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497" w:rsidRDefault="00F73497" w:rsidP="00F73497">
      <w:pPr>
        <w:ind w:left="120"/>
        <w:jc w:val="center"/>
      </w:pPr>
      <w:r>
        <w:rPr>
          <w:b/>
          <w:color w:val="000000"/>
          <w:sz w:val="28"/>
        </w:rPr>
        <w:t>МИНИСТЕРСТВО ПРОСВЕЩЕНИЯ РОССИЙСКОЙ ФЕДЕРАЦИИ</w:t>
      </w:r>
    </w:p>
    <w:p w:rsidR="00F73497" w:rsidRDefault="00F73497" w:rsidP="00F73497">
      <w:pPr>
        <w:ind w:left="120"/>
        <w:jc w:val="center"/>
      </w:pPr>
      <w:bookmarkStart w:id="0" w:name="ca7504fb-a4f4-48c8-ab7c-756ffe56e67b"/>
      <w:r>
        <w:rPr>
          <w:b/>
          <w:color w:val="000000"/>
          <w:sz w:val="28"/>
        </w:rPr>
        <w:t>Министерство образования Кировской области</w:t>
      </w:r>
      <w:bookmarkEnd w:id="0"/>
      <w:r>
        <w:rPr>
          <w:b/>
          <w:color w:val="000000"/>
          <w:sz w:val="28"/>
        </w:rPr>
        <w:t xml:space="preserve"> </w:t>
      </w:r>
    </w:p>
    <w:p w:rsidR="00F73497" w:rsidRDefault="00F73497" w:rsidP="00F73497">
      <w:pPr>
        <w:ind w:left="120"/>
        <w:jc w:val="center"/>
      </w:pPr>
      <w:r>
        <w:rPr>
          <w:b/>
          <w:color w:val="000000"/>
          <w:sz w:val="28"/>
        </w:rPr>
        <w:t>Муниципальное казенное учреждение управление образования администрации Вятскополянского района</w:t>
      </w:r>
      <w:bookmarkStart w:id="1" w:name="5858e69b-b955-4d5b-94a8-f3a644af01d4"/>
      <w:bookmarkEnd w:id="1"/>
    </w:p>
    <w:p w:rsidR="00F73497" w:rsidRDefault="00F73497" w:rsidP="00F73497">
      <w:pPr>
        <w:ind w:left="120"/>
        <w:jc w:val="center"/>
        <w:rPr>
          <w:lang w:val="en-US"/>
        </w:rPr>
      </w:pPr>
      <w:r>
        <w:rPr>
          <w:b/>
          <w:color w:val="000000"/>
          <w:sz w:val="28"/>
        </w:rPr>
        <w:t>МКОУ ООШ с.Ершовка</w:t>
      </w:r>
    </w:p>
    <w:p w:rsidR="00F73497" w:rsidRDefault="00F73497" w:rsidP="00F73497">
      <w:pPr>
        <w:ind w:left="120"/>
      </w:pPr>
    </w:p>
    <w:p w:rsidR="00F73497" w:rsidRDefault="00F73497" w:rsidP="00F73497">
      <w:pPr>
        <w:ind w:left="120"/>
      </w:pPr>
    </w:p>
    <w:p w:rsidR="00F73497" w:rsidRDefault="00F73497" w:rsidP="00F73497">
      <w:pPr>
        <w:ind w:left="120"/>
      </w:pPr>
    </w:p>
    <w:p w:rsidR="00F73497" w:rsidRDefault="00F73497" w:rsidP="00F73497">
      <w:pPr>
        <w:ind w:left="120"/>
      </w:pPr>
    </w:p>
    <w:tbl>
      <w:tblPr>
        <w:tblW w:w="9606" w:type="dxa"/>
        <w:tblLook w:val="04A0" w:firstRow="1" w:lastRow="0" w:firstColumn="1" w:lastColumn="0" w:noHBand="0" w:noVBand="1"/>
      </w:tblPr>
      <w:tblGrid>
        <w:gridCol w:w="4219"/>
        <w:gridCol w:w="851"/>
        <w:gridCol w:w="4536"/>
      </w:tblGrid>
      <w:tr w:rsidR="00F73497" w:rsidTr="00F73497">
        <w:tc>
          <w:tcPr>
            <w:tcW w:w="4219" w:type="dxa"/>
          </w:tcPr>
          <w:p w:rsidR="00F73497" w:rsidRDefault="00F73497">
            <w:pPr>
              <w:jc w:val="both"/>
              <w:rPr>
                <w:color w:val="000000"/>
                <w:sz w:val="28"/>
                <w:szCs w:val="28"/>
              </w:rPr>
            </w:pPr>
            <w:r>
              <w:rPr>
                <w:color w:val="000000"/>
                <w:sz w:val="28"/>
                <w:szCs w:val="28"/>
              </w:rPr>
              <w:t>ПРИНЯТО</w:t>
            </w:r>
          </w:p>
          <w:p w:rsidR="00F73497" w:rsidRDefault="00F73497">
            <w:pPr>
              <w:rPr>
                <w:color w:val="000000"/>
                <w:sz w:val="28"/>
                <w:szCs w:val="28"/>
              </w:rPr>
            </w:pPr>
            <w:r>
              <w:rPr>
                <w:color w:val="000000"/>
                <w:sz w:val="28"/>
                <w:szCs w:val="28"/>
              </w:rPr>
              <w:t>на педагогическом совете</w:t>
            </w:r>
          </w:p>
          <w:p w:rsidR="00F73497" w:rsidRDefault="00F73497">
            <w:pPr>
              <w:rPr>
                <w:color w:val="000000"/>
                <w:sz w:val="28"/>
                <w:szCs w:val="28"/>
              </w:rPr>
            </w:pPr>
            <w:r>
              <w:rPr>
                <w:color w:val="000000"/>
                <w:sz w:val="28"/>
                <w:szCs w:val="28"/>
              </w:rPr>
              <w:t>Протокол №1 от «31» августа   2023 г.</w:t>
            </w:r>
          </w:p>
          <w:p w:rsidR="00F73497" w:rsidRDefault="00F73497">
            <w:pPr>
              <w:jc w:val="both"/>
              <w:rPr>
                <w:color w:val="000000"/>
                <w:sz w:val="28"/>
                <w:szCs w:val="28"/>
              </w:rPr>
            </w:pPr>
          </w:p>
        </w:tc>
        <w:tc>
          <w:tcPr>
            <w:tcW w:w="851" w:type="dxa"/>
          </w:tcPr>
          <w:p w:rsidR="00F73497" w:rsidRDefault="00F73497">
            <w:pPr>
              <w:jc w:val="both"/>
              <w:rPr>
                <w:color w:val="000000"/>
                <w:sz w:val="28"/>
                <w:szCs w:val="28"/>
              </w:rPr>
            </w:pPr>
          </w:p>
        </w:tc>
        <w:tc>
          <w:tcPr>
            <w:tcW w:w="4536" w:type="dxa"/>
          </w:tcPr>
          <w:p w:rsidR="00F73497" w:rsidRDefault="00F73497">
            <w:pPr>
              <w:rPr>
                <w:color w:val="000000"/>
                <w:sz w:val="28"/>
                <w:szCs w:val="28"/>
              </w:rPr>
            </w:pPr>
            <w:r>
              <w:rPr>
                <w:color w:val="000000"/>
                <w:sz w:val="28"/>
                <w:szCs w:val="28"/>
              </w:rPr>
              <w:t>УТВЕРЖДЕНО</w:t>
            </w:r>
          </w:p>
          <w:p w:rsidR="00F73497" w:rsidRDefault="00F73497">
            <w:pPr>
              <w:rPr>
                <w:color w:val="000000"/>
                <w:sz w:val="28"/>
                <w:szCs w:val="28"/>
              </w:rPr>
            </w:pPr>
            <w:r>
              <w:rPr>
                <w:color w:val="000000"/>
                <w:sz w:val="28"/>
                <w:szCs w:val="28"/>
              </w:rPr>
              <w:t>приказом МКОУ ООШ с.Ершовка</w:t>
            </w:r>
          </w:p>
          <w:p w:rsidR="00F73497" w:rsidRDefault="00F73497">
            <w:pPr>
              <w:rPr>
                <w:color w:val="000000"/>
                <w:sz w:val="28"/>
                <w:szCs w:val="28"/>
              </w:rPr>
            </w:pPr>
            <w:r>
              <w:rPr>
                <w:color w:val="000000"/>
                <w:sz w:val="28"/>
                <w:szCs w:val="28"/>
              </w:rPr>
              <w:t>№189-ОД от «31» августа    2023 г.</w:t>
            </w:r>
          </w:p>
          <w:p w:rsidR="00F73497" w:rsidRDefault="00F73497">
            <w:pPr>
              <w:jc w:val="both"/>
              <w:rPr>
                <w:color w:val="000000"/>
                <w:sz w:val="28"/>
                <w:szCs w:val="28"/>
              </w:rPr>
            </w:pPr>
          </w:p>
        </w:tc>
      </w:tr>
    </w:tbl>
    <w:p w:rsidR="00F73497" w:rsidRDefault="00F73497" w:rsidP="00F73497">
      <w:pPr>
        <w:rPr>
          <w:sz w:val="22"/>
          <w:szCs w:val="22"/>
        </w:rPr>
      </w:pPr>
    </w:p>
    <w:p w:rsidR="00F73497" w:rsidRDefault="00F73497" w:rsidP="00F73497">
      <w:pPr>
        <w:rPr>
          <w:sz w:val="22"/>
          <w:szCs w:val="22"/>
        </w:rPr>
      </w:pPr>
    </w:p>
    <w:p w:rsidR="00F73497" w:rsidRDefault="00F73497" w:rsidP="00F73497">
      <w:pPr>
        <w:rPr>
          <w:sz w:val="22"/>
          <w:szCs w:val="22"/>
        </w:rPr>
      </w:pPr>
    </w:p>
    <w:p w:rsidR="00F73497" w:rsidRDefault="00F73497" w:rsidP="00F73497">
      <w:pPr>
        <w:rPr>
          <w:sz w:val="22"/>
          <w:szCs w:val="22"/>
        </w:rPr>
      </w:pPr>
    </w:p>
    <w:p w:rsidR="00F73497" w:rsidRDefault="00F73497" w:rsidP="00F73497">
      <w:pPr>
        <w:rPr>
          <w:sz w:val="22"/>
          <w:szCs w:val="22"/>
        </w:rPr>
      </w:pPr>
    </w:p>
    <w:p w:rsidR="00F73497" w:rsidRDefault="00F73497" w:rsidP="00F73497">
      <w:pPr>
        <w:jc w:val="center"/>
        <w:rPr>
          <w:b/>
          <w:sz w:val="44"/>
          <w:szCs w:val="44"/>
        </w:rPr>
      </w:pPr>
      <w:r>
        <w:rPr>
          <w:b/>
          <w:sz w:val="44"/>
          <w:szCs w:val="44"/>
        </w:rPr>
        <w:t xml:space="preserve">Рабочая программа по предмету </w:t>
      </w:r>
    </w:p>
    <w:p w:rsidR="00F73497" w:rsidRDefault="00F73497" w:rsidP="00F73497">
      <w:pPr>
        <w:jc w:val="center"/>
        <w:rPr>
          <w:b/>
          <w:sz w:val="44"/>
          <w:szCs w:val="44"/>
        </w:rPr>
      </w:pPr>
      <w:r>
        <w:rPr>
          <w:b/>
          <w:sz w:val="44"/>
          <w:szCs w:val="44"/>
        </w:rPr>
        <w:t xml:space="preserve">«Всеобщая история» </w:t>
      </w:r>
    </w:p>
    <w:p w:rsidR="00F73497" w:rsidRDefault="00F73497" w:rsidP="00F73497">
      <w:pPr>
        <w:jc w:val="center"/>
        <w:rPr>
          <w:b/>
          <w:sz w:val="44"/>
          <w:szCs w:val="44"/>
        </w:rPr>
      </w:pPr>
      <w:r>
        <w:rPr>
          <w:b/>
          <w:sz w:val="44"/>
          <w:szCs w:val="44"/>
        </w:rPr>
        <w:t xml:space="preserve">(предметная область </w:t>
      </w:r>
    </w:p>
    <w:p w:rsidR="00F73497" w:rsidRDefault="00F73497" w:rsidP="00F73497">
      <w:pPr>
        <w:jc w:val="center"/>
        <w:rPr>
          <w:b/>
          <w:sz w:val="44"/>
          <w:szCs w:val="44"/>
        </w:rPr>
      </w:pPr>
      <w:r>
        <w:rPr>
          <w:b/>
          <w:sz w:val="44"/>
          <w:szCs w:val="44"/>
        </w:rPr>
        <w:t xml:space="preserve">«Общественно-научные предметы») </w:t>
      </w:r>
    </w:p>
    <w:p w:rsidR="00F73497" w:rsidRDefault="00F73497" w:rsidP="00F73497">
      <w:pPr>
        <w:jc w:val="center"/>
        <w:rPr>
          <w:b/>
          <w:sz w:val="44"/>
          <w:szCs w:val="44"/>
        </w:rPr>
      </w:pPr>
      <w:r>
        <w:rPr>
          <w:b/>
          <w:sz w:val="44"/>
          <w:szCs w:val="44"/>
        </w:rPr>
        <w:t xml:space="preserve"> 5 - 9 классы</w:t>
      </w:r>
    </w:p>
    <w:p w:rsidR="00F73497" w:rsidRDefault="00F73497" w:rsidP="00F73497">
      <w:pPr>
        <w:jc w:val="center"/>
        <w:rPr>
          <w:b/>
          <w:sz w:val="44"/>
          <w:szCs w:val="44"/>
        </w:rPr>
      </w:pPr>
    </w:p>
    <w:p w:rsidR="00F73497" w:rsidRDefault="00F73497" w:rsidP="00F73497">
      <w:pPr>
        <w:jc w:val="center"/>
        <w:rPr>
          <w:b/>
          <w:sz w:val="44"/>
          <w:szCs w:val="44"/>
        </w:rPr>
      </w:pPr>
    </w:p>
    <w:p w:rsidR="00F73497" w:rsidRDefault="00F73497" w:rsidP="00F73497">
      <w:pPr>
        <w:rPr>
          <w:sz w:val="44"/>
          <w:szCs w:val="44"/>
        </w:rPr>
      </w:pPr>
    </w:p>
    <w:p w:rsidR="00F73497" w:rsidRDefault="00F73497" w:rsidP="00F73497">
      <w:pPr>
        <w:jc w:val="center"/>
        <w:rPr>
          <w:sz w:val="28"/>
          <w:szCs w:val="28"/>
        </w:rPr>
      </w:pPr>
    </w:p>
    <w:p w:rsidR="00F73497" w:rsidRDefault="00F73497" w:rsidP="00F73497">
      <w:pPr>
        <w:jc w:val="right"/>
        <w:rPr>
          <w:sz w:val="28"/>
          <w:szCs w:val="28"/>
        </w:rPr>
      </w:pPr>
    </w:p>
    <w:p w:rsidR="00F73497" w:rsidRDefault="00F73497" w:rsidP="00F73497">
      <w:pPr>
        <w:jc w:val="right"/>
        <w:rPr>
          <w:sz w:val="28"/>
          <w:szCs w:val="28"/>
        </w:rPr>
      </w:pPr>
      <w:r>
        <w:rPr>
          <w:sz w:val="28"/>
          <w:szCs w:val="28"/>
        </w:rPr>
        <w:t xml:space="preserve">                                                                                </w:t>
      </w:r>
      <w:r>
        <w:rPr>
          <w:b/>
          <w:sz w:val="28"/>
          <w:szCs w:val="28"/>
        </w:rPr>
        <w:t xml:space="preserve">Составитель: </w:t>
      </w:r>
      <w:r>
        <w:rPr>
          <w:sz w:val="28"/>
          <w:szCs w:val="28"/>
        </w:rPr>
        <w:t>Соловьева Н.В.,</w:t>
      </w:r>
    </w:p>
    <w:p w:rsidR="00F73497" w:rsidRDefault="00F73497" w:rsidP="00F73497">
      <w:pPr>
        <w:jc w:val="right"/>
        <w:rPr>
          <w:sz w:val="28"/>
          <w:szCs w:val="28"/>
        </w:rPr>
      </w:pPr>
      <w:r>
        <w:rPr>
          <w:sz w:val="28"/>
          <w:szCs w:val="28"/>
        </w:rPr>
        <w:t xml:space="preserve">                                                                        учитель истории</w:t>
      </w:r>
    </w:p>
    <w:p w:rsidR="00F73497" w:rsidRDefault="00F73497" w:rsidP="00F73497">
      <w:pPr>
        <w:jc w:val="center"/>
        <w:rPr>
          <w:sz w:val="28"/>
          <w:szCs w:val="28"/>
        </w:rPr>
      </w:pPr>
      <w:r>
        <w:rPr>
          <w:sz w:val="28"/>
          <w:szCs w:val="28"/>
        </w:rPr>
        <w:t xml:space="preserve">                                                                                                                                                </w:t>
      </w:r>
    </w:p>
    <w:p w:rsidR="00F73497" w:rsidRDefault="00F73497" w:rsidP="00F73497">
      <w:pPr>
        <w:jc w:val="center"/>
        <w:rPr>
          <w:sz w:val="28"/>
          <w:szCs w:val="28"/>
        </w:rPr>
      </w:pPr>
    </w:p>
    <w:p w:rsidR="00F73497" w:rsidRDefault="00F73497" w:rsidP="00F73497">
      <w:pPr>
        <w:rPr>
          <w:sz w:val="44"/>
          <w:szCs w:val="44"/>
        </w:rPr>
      </w:pPr>
    </w:p>
    <w:p w:rsidR="00F73497" w:rsidRDefault="00F73497" w:rsidP="00F73497">
      <w:pPr>
        <w:rPr>
          <w:sz w:val="44"/>
          <w:szCs w:val="44"/>
        </w:rPr>
      </w:pPr>
    </w:p>
    <w:p w:rsidR="00F73497" w:rsidRDefault="00F73497" w:rsidP="00F73497">
      <w:pPr>
        <w:jc w:val="center"/>
        <w:rPr>
          <w:sz w:val="28"/>
          <w:szCs w:val="28"/>
        </w:rPr>
      </w:pPr>
    </w:p>
    <w:p w:rsidR="00F73497" w:rsidRDefault="00F73497" w:rsidP="00F73497">
      <w:pPr>
        <w:jc w:val="center"/>
        <w:rPr>
          <w:sz w:val="28"/>
          <w:szCs w:val="28"/>
        </w:rPr>
      </w:pPr>
    </w:p>
    <w:p w:rsidR="00F73497" w:rsidRDefault="00F73497" w:rsidP="00F73497">
      <w:pPr>
        <w:jc w:val="center"/>
        <w:rPr>
          <w:sz w:val="28"/>
          <w:szCs w:val="28"/>
        </w:rPr>
      </w:pPr>
    </w:p>
    <w:p w:rsidR="00F73497" w:rsidRDefault="00F73497" w:rsidP="00F73497">
      <w:pPr>
        <w:jc w:val="center"/>
        <w:rPr>
          <w:sz w:val="28"/>
          <w:szCs w:val="28"/>
        </w:rPr>
      </w:pPr>
    </w:p>
    <w:p w:rsidR="00F73497" w:rsidRDefault="00F73497" w:rsidP="00F73497">
      <w:pPr>
        <w:rPr>
          <w:sz w:val="28"/>
          <w:szCs w:val="28"/>
        </w:rPr>
      </w:pPr>
    </w:p>
    <w:p w:rsidR="00F73497" w:rsidRDefault="00F73497" w:rsidP="00F73497">
      <w:pPr>
        <w:jc w:val="center"/>
        <w:rPr>
          <w:sz w:val="28"/>
          <w:szCs w:val="28"/>
        </w:rPr>
      </w:pPr>
      <w:r>
        <w:rPr>
          <w:sz w:val="28"/>
          <w:szCs w:val="28"/>
        </w:rPr>
        <w:t>Ершовка,  202</w:t>
      </w:r>
      <w:r w:rsidR="00613728">
        <w:rPr>
          <w:sz w:val="28"/>
          <w:szCs w:val="28"/>
        </w:rPr>
        <w:t>3</w:t>
      </w:r>
      <w:bookmarkStart w:id="2" w:name="_GoBack"/>
      <w:bookmarkEnd w:id="2"/>
    </w:p>
    <w:p w:rsidR="00085888" w:rsidRDefault="00F73497" w:rsidP="00D526CC">
      <w:pPr>
        <w:jc w:val="both"/>
        <w:rPr>
          <w:sz w:val="24"/>
          <w:szCs w:val="24"/>
        </w:rPr>
      </w:pPr>
      <w:r>
        <w:rPr>
          <w:sz w:val="24"/>
          <w:szCs w:val="24"/>
        </w:rPr>
        <w:br w:type="page"/>
      </w:r>
      <w:r w:rsidR="005075AB" w:rsidRPr="005075AB">
        <w:rPr>
          <w:sz w:val="24"/>
          <w:szCs w:val="24"/>
        </w:rPr>
        <w:lastRenderedPageBreak/>
        <w:t xml:space="preserve">              Рабочая программа по предмету «Всеобщая история», предметная область «Общественно-научные предметы»», составлена в</w:t>
      </w:r>
      <w:r w:rsidR="005075AB" w:rsidRPr="0023167A">
        <w:rPr>
          <w:sz w:val="24"/>
          <w:szCs w:val="24"/>
        </w:rPr>
        <w:t xml:space="preserve"> соответствии с Федеральным государственным образовательным стандартом </w:t>
      </w:r>
      <w:r w:rsidR="009F2108">
        <w:rPr>
          <w:sz w:val="24"/>
          <w:szCs w:val="24"/>
        </w:rPr>
        <w:t>основного</w:t>
      </w:r>
      <w:r w:rsidR="005075AB" w:rsidRPr="0023167A">
        <w:rPr>
          <w:sz w:val="24"/>
          <w:szCs w:val="24"/>
        </w:rPr>
        <w:t xml:space="preserve"> общего образования</w:t>
      </w:r>
      <w:r w:rsidR="00D526CC">
        <w:rPr>
          <w:sz w:val="24"/>
          <w:szCs w:val="24"/>
        </w:rPr>
        <w:t xml:space="preserve">, </w:t>
      </w:r>
      <w:r w:rsidR="00D526CC" w:rsidRPr="00C634B6">
        <w:rPr>
          <w:sz w:val="24"/>
          <w:szCs w:val="24"/>
          <w:lang w:eastAsia="zh-CN"/>
        </w:rPr>
        <w:t xml:space="preserve">на основе требований к результатам освоения основной образовательной программы </w:t>
      </w:r>
      <w:r w:rsidR="00D526CC">
        <w:rPr>
          <w:sz w:val="24"/>
          <w:szCs w:val="24"/>
          <w:lang w:eastAsia="zh-CN"/>
        </w:rPr>
        <w:t xml:space="preserve">основного </w:t>
      </w:r>
      <w:r w:rsidR="00D526CC" w:rsidRPr="00C634B6">
        <w:rPr>
          <w:sz w:val="24"/>
          <w:szCs w:val="24"/>
          <w:lang w:eastAsia="zh-CN"/>
        </w:rPr>
        <w:t>общего образования и с учетом примерной программы по</w:t>
      </w:r>
      <w:r w:rsidR="00085888">
        <w:rPr>
          <w:sz w:val="24"/>
          <w:szCs w:val="24"/>
        </w:rPr>
        <w:t xml:space="preserve"> истории (Примерные программы по учебным предметам. История. 5-9 класс. – М.: Просвещение, 2015) </w:t>
      </w:r>
      <w:r w:rsidR="00D526CC">
        <w:rPr>
          <w:sz w:val="24"/>
          <w:szCs w:val="24"/>
        </w:rPr>
        <w:t>и</w:t>
      </w:r>
      <w:r w:rsidR="00085888">
        <w:rPr>
          <w:sz w:val="24"/>
          <w:szCs w:val="24"/>
        </w:rPr>
        <w:t xml:space="preserve">  авторской рабочей программы предметной линии учебников А.А. Вигасина (Рабочие программы. Всеобщая история. 5-9 классы. Предметная линия учебников А.А. Вигасина – О.С.Сороко-Цюпы. – М.: Просвещение, 2011).  </w:t>
      </w:r>
    </w:p>
    <w:p w:rsidR="005075AB" w:rsidRPr="00616F5F" w:rsidRDefault="005075AB" w:rsidP="00D526CC">
      <w:pPr>
        <w:ind w:firstLine="708"/>
        <w:jc w:val="both"/>
        <w:rPr>
          <w:sz w:val="24"/>
          <w:szCs w:val="24"/>
        </w:rPr>
      </w:pPr>
      <w:r w:rsidRPr="00616F5F">
        <w:rPr>
          <w:sz w:val="24"/>
          <w:szCs w:val="24"/>
        </w:rPr>
        <w:t>Рабочая программа ориентирована на учебник</w:t>
      </w:r>
      <w:r>
        <w:rPr>
          <w:sz w:val="24"/>
          <w:szCs w:val="24"/>
        </w:rPr>
        <w:t>и</w:t>
      </w:r>
      <w:r w:rsidRPr="00616F5F">
        <w:rPr>
          <w:sz w:val="24"/>
          <w:szCs w:val="24"/>
        </w:rPr>
        <w:t>:</w:t>
      </w:r>
    </w:p>
    <w:p w:rsidR="00085888" w:rsidRDefault="00085888" w:rsidP="00085888">
      <w:pPr>
        <w:jc w:val="both"/>
        <w:rPr>
          <w:bCs/>
          <w:sz w:val="24"/>
          <w:szCs w:val="24"/>
        </w:rPr>
      </w:pPr>
      <w:r>
        <w:rPr>
          <w:sz w:val="24"/>
          <w:szCs w:val="24"/>
        </w:rPr>
        <w:t xml:space="preserve">- </w:t>
      </w:r>
      <w:r w:rsidRPr="005E75FB">
        <w:rPr>
          <w:bCs/>
          <w:sz w:val="24"/>
          <w:szCs w:val="24"/>
        </w:rPr>
        <w:t>А. Я. Юдовская, П. А. Баранов, Л. М. Ванюшкина.  «Всеобщая  история. 1500-1800. История нового времени». 7 класс. Учебник для общеобразовательных  организаций. М. «Просвещение» , 2015</w:t>
      </w:r>
      <w:r>
        <w:rPr>
          <w:bCs/>
          <w:sz w:val="24"/>
          <w:szCs w:val="24"/>
        </w:rPr>
        <w:t>;</w:t>
      </w:r>
    </w:p>
    <w:p w:rsidR="00085888" w:rsidRDefault="00085888" w:rsidP="00085888">
      <w:pPr>
        <w:jc w:val="both"/>
        <w:rPr>
          <w:bCs/>
          <w:sz w:val="26"/>
          <w:szCs w:val="26"/>
        </w:rPr>
      </w:pPr>
      <w:r>
        <w:rPr>
          <w:bCs/>
          <w:sz w:val="24"/>
          <w:szCs w:val="24"/>
        </w:rPr>
        <w:t xml:space="preserve">- </w:t>
      </w:r>
      <w:r>
        <w:rPr>
          <w:bCs/>
          <w:sz w:val="26"/>
          <w:szCs w:val="26"/>
        </w:rPr>
        <w:t>А. Я. Юдовская, П. А. Баранов, Л. М. Ванюшкина.  «Всеобщая История.  История нового времени 1800-1900».   8 класс. Учебник для общеобразовательных  организаций. М. «Просвещение», 2017;</w:t>
      </w:r>
    </w:p>
    <w:p w:rsidR="00085888" w:rsidRDefault="00085888" w:rsidP="00085888">
      <w:pPr>
        <w:jc w:val="both"/>
        <w:rPr>
          <w:sz w:val="24"/>
          <w:szCs w:val="24"/>
        </w:rPr>
      </w:pPr>
      <w:r>
        <w:rPr>
          <w:sz w:val="24"/>
          <w:szCs w:val="24"/>
        </w:rPr>
        <w:t xml:space="preserve">- Всеобщая история. История Нового времени. 9 класс. Юдовская А.Я., Баранов П.А., Ванюшкина Л.М. / Под ред. Искендеров А.А. – М.: Просвещение, 2019 </w:t>
      </w:r>
    </w:p>
    <w:p w:rsidR="009F2108" w:rsidRDefault="009F2108" w:rsidP="00085888">
      <w:pPr>
        <w:ind w:firstLine="709"/>
        <w:jc w:val="both"/>
        <w:rPr>
          <w:sz w:val="24"/>
          <w:szCs w:val="24"/>
        </w:rPr>
      </w:pPr>
    </w:p>
    <w:p w:rsidR="009F2108" w:rsidRPr="007B6CD8" w:rsidRDefault="009F2108" w:rsidP="007B6CD8">
      <w:pPr>
        <w:pStyle w:val="ae"/>
        <w:widowControl w:val="0"/>
        <w:spacing w:after="0" w:line="240" w:lineRule="auto"/>
        <w:ind w:left="1080"/>
        <w:jc w:val="center"/>
        <w:rPr>
          <w:rFonts w:ascii="Times New Roman" w:hAnsi="Times New Roman" w:cs="Times New Roman"/>
          <w:b/>
          <w:sz w:val="28"/>
          <w:szCs w:val="24"/>
        </w:rPr>
      </w:pPr>
      <w:r w:rsidRPr="007B6CD8">
        <w:rPr>
          <w:rFonts w:ascii="Times New Roman" w:hAnsi="Times New Roman" w:cs="Times New Roman"/>
          <w:b/>
          <w:sz w:val="28"/>
          <w:szCs w:val="24"/>
        </w:rPr>
        <w:t>Планируемые результаты</w:t>
      </w:r>
      <w:r w:rsidR="007B6CD8">
        <w:rPr>
          <w:rFonts w:ascii="Times New Roman" w:hAnsi="Times New Roman" w:cs="Times New Roman"/>
          <w:b/>
          <w:sz w:val="28"/>
          <w:szCs w:val="24"/>
        </w:rPr>
        <w:t xml:space="preserve"> </w:t>
      </w:r>
      <w:r w:rsidR="007B6CD8" w:rsidRPr="007B6CD8">
        <w:rPr>
          <w:rFonts w:ascii="Times New Roman" w:hAnsi="Times New Roman" w:cs="Times New Roman"/>
          <w:b/>
          <w:sz w:val="28"/>
        </w:rPr>
        <w:t>освоения учебного предмета</w:t>
      </w:r>
    </w:p>
    <w:p w:rsidR="00085888" w:rsidRDefault="00085888" w:rsidP="00085888">
      <w:pPr>
        <w:ind w:firstLine="709"/>
        <w:jc w:val="both"/>
        <w:rPr>
          <w:sz w:val="24"/>
          <w:szCs w:val="24"/>
        </w:rPr>
      </w:pPr>
      <w:r>
        <w:rPr>
          <w:b/>
          <w:bCs/>
          <w:sz w:val="24"/>
          <w:szCs w:val="24"/>
        </w:rPr>
        <w:t>Личностные результаты:</w:t>
      </w:r>
    </w:p>
    <w:p w:rsidR="00085888" w:rsidRDefault="00085888" w:rsidP="00085888">
      <w:pPr>
        <w:jc w:val="both"/>
        <w:rPr>
          <w:sz w:val="24"/>
          <w:szCs w:val="24"/>
        </w:rPr>
      </w:pPr>
      <w:r>
        <w:rPr>
          <w:sz w:val="24"/>
          <w:szCs w:val="24"/>
        </w:rPr>
        <w:t>- осознание своей идентичности как гражданина страны, члена семьи, этнической и религиозной группы, локальной и региональной общности;</w:t>
      </w:r>
    </w:p>
    <w:p w:rsidR="00085888" w:rsidRDefault="00085888" w:rsidP="00085888">
      <w:pPr>
        <w:jc w:val="both"/>
        <w:rPr>
          <w:sz w:val="24"/>
          <w:szCs w:val="24"/>
        </w:rPr>
      </w:pPr>
      <w:r>
        <w:rPr>
          <w:sz w:val="24"/>
          <w:szCs w:val="24"/>
        </w:rPr>
        <w:t>- освоение гуманистических традиций и ценностей современного общества, уважение прав и свобод человека;</w:t>
      </w:r>
    </w:p>
    <w:p w:rsidR="00085888" w:rsidRDefault="00085888" w:rsidP="00085888">
      <w:pPr>
        <w:jc w:val="both"/>
        <w:rPr>
          <w:sz w:val="24"/>
          <w:szCs w:val="24"/>
        </w:rPr>
      </w:pPr>
      <w:r>
        <w:rPr>
          <w:sz w:val="24"/>
          <w:szCs w:val="24"/>
        </w:rPr>
        <w:t>-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085888" w:rsidRDefault="00085888" w:rsidP="00085888">
      <w:pPr>
        <w:jc w:val="both"/>
        <w:rPr>
          <w:sz w:val="24"/>
          <w:szCs w:val="24"/>
        </w:rPr>
      </w:pPr>
      <w:r>
        <w:rPr>
          <w:sz w:val="24"/>
          <w:szCs w:val="24"/>
        </w:rPr>
        <w:t>понимание культурного многообразия мира, уважение к культуре своего народа и других народов, толерантность.</w:t>
      </w:r>
    </w:p>
    <w:p w:rsidR="00085888" w:rsidRDefault="00085888" w:rsidP="00085888">
      <w:pPr>
        <w:ind w:firstLine="709"/>
        <w:jc w:val="both"/>
        <w:rPr>
          <w:sz w:val="24"/>
          <w:szCs w:val="24"/>
        </w:rPr>
      </w:pPr>
      <w:r>
        <w:rPr>
          <w:b/>
          <w:bCs/>
          <w:sz w:val="24"/>
          <w:szCs w:val="24"/>
        </w:rPr>
        <w:t>Метапредметные результаты:</w:t>
      </w:r>
    </w:p>
    <w:p w:rsidR="00085888" w:rsidRDefault="00085888" w:rsidP="00085888">
      <w:pPr>
        <w:jc w:val="both"/>
        <w:rPr>
          <w:sz w:val="24"/>
          <w:szCs w:val="24"/>
        </w:rPr>
      </w:pPr>
      <w:r>
        <w:rPr>
          <w:sz w:val="24"/>
          <w:szCs w:val="24"/>
        </w:rPr>
        <w:t>- способность сознательно организовывать и регулировать свою деятельность — учебную, общественную и др.;</w:t>
      </w:r>
    </w:p>
    <w:p w:rsidR="00085888" w:rsidRDefault="00085888" w:rsidP="00085888">
      <w:pPr>
        <w:jc w:val="both"/>
        <w:rPr>
          <w:sz w:val="24"/>
          <w:szCs w:val="24"/>
        </w:rPr>
      </w:pPr>
      <w:r>
        <w:rPr>
          <w:sz w:val="24"/>
          <w:szCs w:val="24"/>
        </w:rPr>
        <w:t>- 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085888" w:rsidRDefault="00085888" w:rsidP="00085888">
      <w:pPr>
        <w:jc w:val="both"/>
        <w:rPr>
          <w:sz w:val="24"/>
          <w:szCs w:val="24"/>
        </w:rPr>
      </w:pPr>
      <w:r>
        <w:rPr>
          <w:sz w:val="24"/>
          <w:szCs w:val="24"/>
        </w:rPr>
        <w:t>-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085888" w:rsidRDefault="00085888" w:rsidP="00085888">
      <w:pPr>
        <w:jc w:val="both"/>
        <w:rPr>
          <w:sz w:val="24"/>
          <w:szCs w:val="24"/>
        </w:rPr>
      </w:pPr>
      <w:r>
        <w:rPr>
          <w:sz w:val="24"/>
          <w:szCs w:val="24"/>
        </w:rPr>
        <w:t>- 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085888" w:rsidRDefault="00085888" w:rsidP="00085888">
      <w:pPr>
        <w:jc w:val="both"/>
        <w:rPr>
          <w:sz w:val="24"/>
          <w:szCs w:val="24"/>
        </w:rPr>
      </w:pPr>
      <w:r>
        <w:rPr>
          <w:sz w:val="24"/>
          <w:szCs w:val="24"/>
        </w:rPr>
        <w:t>- 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социуме.</w:t>
      </w:r>
    </w:p>
    <w:p w:rsidR="00085888" w:rsidRDefault="00085888" w:rsidP="00085888">
      <w:pPr>
        <w:ind w:firstLine="709"/>
        <w:jc w:val="both"/>
        <w:rPr>
          <w:b/>
          <w:bCs/>
          <w:sz w:val="24"/>
          <w:szCs w:val="24"/>
        </w:rPr>
      </w:pPr>
      <w:r>
        <w:rPr>
          <w:b/>
          <w:bCs/>
          <w:sz w:val="24"/>
          <w:szCs w:val="24"/>
        </w:rPr>
        <w:t>Предметные результаты:</w:t>
      </w:r>
    </w:p>
    <w:p w:rsidR="00085888" w:rsidRDefault="00085888" w:rsidP="00085888">
      <w:pPr>
        <w:tabs>
          <w:tab w:val="left" w:pos="284"/>
        </w:tabs>
        <w:jc w:val="both"/>
        <w:rPr>
          <w:sz w:val="24"/>
          <w:szCs w:val="24"/>
        </w:rPr>
      </w:pPr>
      <w:r>
        <w:rPr>
          <w:sz w:val="24"/>
          <w:szCs w:val="24"/>
        </w:rPr>
        <w:t>Предполагается, что в результате изучения истории в основной школе учащиеся должны овладеть следующими знаниями и умениями:</w:t>
      </w:r>
    </w:p>
    <w:p w:rsidR="00085888" w:rsidRDefault="00085888" w:rsidP="00085888">
      <w:pPr>
        <w:tabs>
          <w:tab w:val="left" w:pos="284"/>
        </w:tabs>
        <w:jc w:val="both"/>
        <w:rPr>
          <w:sz w:val="24"/>
          <w:szCs w:val="24"/>
        </w:rPr>
      </w:pPr>
      <w:r>
        <w:rPr>
          <w:b/>
          <w:bCs/>
          <w:sz w:val="24"/>
          <w:szCs w:val="24"/>
        </w:rPr>
        <w:t>1. Знание хронологии, работа с хронологией:</w:t>
      </w:r>
    </w:p>
    <w:p w:rsidR="00085888" w:rsidRDefault="00085888" w:rsidP="00085888">
      <w:pPr>
        <w:tabs>
          <w:tab w:val="left" w:pos="284"/>
        </w:tabs>
        <w:jc w:val="both"/>
        <w:rPr>
          <w:sz w:val="24"/>
          <w:szCs w:val="24"/>
        </w:rPr>
      </w:pPr>
      <w:r>
        <w:rPr>
          <w:sz w:val="24"/>
          <w:szCs w:val="24"/>
        </w:rPr>
        <w:t>- указывать хронологические рамки и периоды ключевых процессов, а также даты важнейших событий всеобщей истории;</w:t>
      </w:r>
    </w:p>
    <w:p w:rsidR="00085888" w:rsidRDefault="00085888" w:rsidP="00085888">
      <w:pPr>
        <w:tabs>
          <w:tab w:val="left" w:pos="284"/>
        </w:tabs>
        <w:jc w:val="both"/>
        <w:rPr>
          <w:sz w:val="24"/>
          <w:szCs w:val="24"/>
        </w:rPr>
      </w:pPr>
      <w:r>
        <w:rPr>
          <w:sz w:val="24"/>
          <w:szCs w:val="24"/>
        </w:rPr>
        <w:t>- соотносить год с веком, эрой, устанавливать последовательность и длительность исторических событий.</w:t>
      </w:r>
    </w:p>
    <w:p w:rsidR="00085888" w:rsidRDefault="00085888" w:rsidP="00085888">
      <w:pPr>
        <w:tabs>
          <w:tab w:val="left" w:pos="284"/>
        </w:tabs>
        <w:jc w:val="both"/>
        <w:rPr>
          <w:sz w:val="24"/>
          <w:szCs w:val="24"/>
        </w:rPr>
      </w:pPr>
      <w:r>
        <w:rPr>
          <w:b/>
          <w:bCs/>
          <w:sz w:val="24"/>
          <w:szCs w:val="24"/>
        </w:rPr>
        <w:t>2. Знание исторических фактов, работа с фактами:</w:t>
      </w:r>
    </w:p>
    <w:p w:rsidR="00085888" w:rsidRDefault="00085888" w:rsidP="00085888">
      <w:pPr>
        <w:tabs>
          <w:tab w:val="left" w:pos="284"/>
        </w:tabs>
        <w:jc w:val="both"/>
        <w:rPr>
          <w:sz w:val="24"/>
          <w:szCs w:val="24"/>
        </w:rPr>
      </w:pPr>
      <w:r>
        <w:rPr>
          <w:sz w:val="24"/>
          <w:szCs w:val="24"/>
        </w:rPr>
        <w:lastRenderedPageBreak/>
        <w:t>- характеризовать место, обстоятельства, участников, этапы, особенности, результаты важнейших исторических событий;</w:t>
      </w:r>
    </w:p>
    <w:p w:rsidR="00085888" w:rsidRDefault="00085888" w:rsidP="00085888">
      <w:pPr>
        <w:tabs>
          <w:tab w:val="left" w:pos="284"/>
        </w:tabs>
        <w:jc w:val="both"/>
        <w:rPr>
          <w:sz w:val="24"/>
          <w:szCs w:val="24"/>
        </w:rPr>
      </w:pPr>
      <w:r>
        <w:rPr>
          <w:sz w:val="24"/>
          <w:szCs w:val="24"/>
        </w:rPr>
        <w:t>- группировать (классифицировать) факты по различным признакам и основаниям.</w:t>
      </w:r>
    </w:p>
    <w:p w:rsidR="00085888" w:rsidRDefault="00085888" w:rsidP="00085888">
      <w:pPr>
        <w:tabs>
          <w:tab w:val="left" w:pos="284"/>
        </w:tabs>
        <w:jc w:val="both"/>
        <w:rPr>
          <w:sz w:val="24"/>
          <w:szCs w:val="24"/>
        </w:rPr>
      </w:pPr>
      <w:r>
        <w:rPr>
          <w:b/>
          <w:bCs/>
          <w:sz w:val="24"/>
          <w:szCs w:val="24"/>
        </w:rPr>
        <w:t>3.  Работа с историческими источниками:</w:t>
      </w:r>
    </w:p>
    <w:p w:rsidR="00085888" w:rsidRDefault="00085888" w:rsidP="00085888">
      <w:pPr>
        <w:tabs>
          <w:tab w:val="left" w:pos="284"/>
        </w:tabs>
        <w:jc w:val="both"/>
        <w:rPr>
          <w:sz w:val="24"/>
          <w:szCs w:val="24"/>
        </w:rPr>
      </w:pPr>
      <w:r>
        <w:rPr>
          <w:sz w:val="24"/>
          <w:szCs w:val="24"/>
        </w:rPr>
        <w:t>- читать историческую карту с опорой на легенду, ориентироваться в ней, соотносить местонахождение и состояние исторического объекта в разные эпохи, века, периоды;</w:t>
      </w:r>
    </w:p>
    <w:p w:rsidR="00085888" w:rsidRDefault="00085888" w:rsidP="00085888">
      <w:pPr>
        <w:tabs>
          <w:tab w:val="left" w:pos="284"/>
        </w:tabs>
        <w:jc w:val="both"/>
        <w:rPr>
          <w:sz w:val="24"/>
          <w:szCs w:val="24"/>
        </w:rPr>
      </w:pPr>
      <w:r>
        <w:rPr>
          <w:sz w:val="24"/>
          <w:szCs w:val="24"/>
        </w:rPr>
        <w:t>- осуществлять поиск необходимой информации в одном или нескольких источниках (материальных, текстовых, изобразительных и др.), отбирать её, группировать, обобщать;</w:t>
      </w:r>
    </w:p>
    <w:p w:rsidR="00085888" w:rsidRDefault="00085888" w:rsidP="00085888">
      <w:pPr>
        <w:tabs>
          <w:tab w:val="left" w:pos="284"/>
        </w:tabs>
        <w:jc w:val="both"/>
        <w:rPr>
          <w:sz w:val="24"/>
          <w:szCs w:val="24"/>
        </w:rPr>
      </w:pPr>
      <w:r>
        <w:rPr>
          <w:sz w:val="24"/>
          <w:szCs w:val="24"/>
        </w:rPr>
        <w:t>- сравнивать данные разных источников, выявлять их сходство и различия, время и место создания.</w:t>
      </w:r>
    </w:p>
    <w:p w:rsidR="00085888" w:rsidRDefault="00085888" w:rsidP="00085888">
      <w:pPr>
        <w:tabs>
          <w:tab w:val="left" w:pos="284"/>
        </w:tabs>
        <w:jc w:val="both"/>
        <w:rPr>
          <w:sz w:val="24"/>
          <w:szCs w:val="24"/>
        </w:rPr>
      </w:pPr>
      <w:r>
        <w:rPr>
          <w:b/>
          <w:bCs/>
          <w:sz w:val="24"/>
          <w:szCs w:val="24"/>
        </w:rPr>
        <w:t>4.  Описание (реконструкция):</w:t>
      </w:r>
    </w:p>
    <w:p w:rsidR="00085888" w:rsidRDefault="00085888" w:rsidP="00085888">
      <w:pPr>
        <w:tabs>
          <w:tab w:val="left" w:pos="284"/>
        </w:tabs>
        <w:jc w:val="both"/>
        <w:rPr>
          <w:sz w:val="24"/>
          <w:szCs w:val="24"/>
        </w:rPr>
      </w:pPr>
      <w:r>
        <w:rPr>
          <w:sz w:val="24"/>
          <w:szCs w:val="24"/>
        </w:rPr>
        <w:t>- последовательно строить рассказ (устно или письменно) об исторических событиях, их участниках;</w:t>
      </w:r>
    </w:p>
    <w:p w:rsidR="00085888" w:rsidRDefault="00085888" w:rsidP="00085888">
      <w:pPr>
        <w:tabs>
          <w:tab w:val="left" w:pos="284"/>
        </w:tabs>
        <w:jc w:val="both"/>
        <w:rPr>
          <w:sz w:val="24"/>
          <w:szCs w:val="24"/>
        </w:rPr>
      </w:pPr>
      <w:r>
        <w:rPr>
          <w:sz w:val="24"/>
          <w:szCs w:val="24"/>
        </w:rPr>
        <w:t>- характеризовать условия и образ жизни, занятия людей, их достижения в различные исторические эпохи;</w:t>
      </w:r>
    </w:p>
    <w:p w:rsidR="00085888" w:rsidRDefault="00085888" w:rsidP="00085888">
      <w:pPr>
        <w:tabs>
          <w:tab w:val="left" w:pos="284"/>
        </w:tabs>
        <w:jc w:val="both"/>
        <w:rPr>
          <w:sz w:val="24"/>
          <w:szCs w:val="24"/>
        </w:rPr>
      </w:pPr>
      <w:r>
        <w:rPr>
          <w:sz w:val="24"/>
          <w:szCs w:val="24"/>
        </w:rPr>
        <w:t>- на основе текста и иллюстраций учебника, дополнительной литературы, макетов, электронных изданий, интернет-ресурсов и т. п. составлять описание исторических объектов, памятников.</w:t>
      </w:r>
    </w:p>
    <w:p w:rsidR="00085888" w:rsidRDefault="00085888" w:rsidP="00085888">
      <w:pPr>
        <w:tabs>
          <w:tab w:val="left" w:pos="284"/>
        </w:tabs>
        <w:jc w:val="both"/>
        <w:rPr>
          <w:sz w:val="24"/>
          <w:szCs w:val="24"/>
        </w:rPr>
      </w:pPr>
      <w:r>
        <w:rPr>
          <w:b/>
          <w:bCs/>
          <w:sz w:val="24"/>
          <w:szCs w:val="24"/>
        </w:rPr>
        <w:t>5. Анализ, объяснение:</w:t>
      </w:r>
    </w:p>
    <w:p w:rsidR="00085888" w:rsidRDefault="00085888" w:rsidP="00085888">
      <w:pPr>
        <w:tabs>
          <w:tab w:val="left" w:pos="284"/>
        </w:tabs>
        <w:jc w:val="both"/>
        <w:rPr>
          <w:sz w:val="24"/>
          <w:szCs w:val="24"/>
        </w:rPr>
      </w:pPr>
      <w:r>
        <w:rPr>
          <w:sz w:val="24"/>
          <w:szCs w:val="24"/>
        </w:rPr>
        <w:t>- различать факт (событие) и его описание (факт источника, факт историка);</w:t>
      </w:r>
    </w:p>
    <w:p w:rsidR="00085888" w:rsidRDefault="00085888" w:rsidP="00085888">
      <w:pPr>
        <w:tabs>
          <w:tab w:val="left" w:pos="284"/>
        </w:tabs>
        <w:jc w:val="both"/>
        <w:rPr>
          <w:sz w:val="24"/>
          <w:szCs w:val="24"/>
        </w:rPr>
      </w:pPr>
      <w:r>
        <w:rPr>
          <w:sz w:val="24"/>
          <w:szCs w:val="24"/>
        </w:rPr>
        <w:t>- соотносить единичные исторические факты и общие явления;</w:t>
      </w:r>
    </w:p>
    <w:p w:rsidR="00085888" w:rsidRDefault="00085888" w:rsidP="00085888">
      <w:pPr>
        <w:tabs>
          <w:tab w:val="left" w:pos="284"/>
        </w:tabs>
        <w:jc w:val="both"/>
        <w:rPr>
          <w:sz w:val="24"/>
          <w:szCs w:val="24"/>
        </w:rPr>
      </w:pPr>
      <w:r>
        <w:rPr>
          <w:sz w:val="24"/>
          <w:szCs w:val="24"/>
        </w:rPr>
        <w:t>- различать причину и следствие исторических событий, явлений;        \</w:t>
      </w:r>
    </w:p>
    <w:p w:rsidR="00085888" w:rsidRDefault="00085888" w:rsidP="00085888">
      <w:pPr>
        <w:tabs>
          <w:tab w:val="left" w:pos="284"/>
        </w:tabs>
        <w:jc w:val="both"/>
        <w:rPr>
          <w:sz w:val="24"/>
          <w:szCs w:val="24"/>
        </w:rPr>
      </w:pPr>
      <w:r>
        <w:rPr>
          <w:sz w:val="24"/>
          <w:szCs w:val="24"/>
        </w:rPr>
        <w:t>- выделять характерные, существенные признаки исторических событий и явлений;</w:t>
      </w:r>
    </w:p>
    <w:p w:rsidR="00085888" w:rsidRDefault="00085888" w:rsidP="00085888">
      <w:pPr>
        <w:tabs>
          <w:tab w:val="left" w:pos="284"/>
        </w:tabs>
        <w:jc w:val="both"/>
        <w:rPr>
          <w:sz w:val="24"/>
          <w:szCs w:val="24"/>
        </w:rPr>
      </w:pPr>
      <w:r>
        <w:rPr>
          <w:sz w:val="24"/>
          <w:szCs w:val="24"/>
        </w:rPr>
        <w:t>- раскрывать смысл, значение важнейших исторических понятий;</w:t>
      </w:r>
    </w:p>
    <w:p w:rsidR="00085888" w:rsidRDefault="00085888" w:rsidP="00085888">
      <w:pPr>
        <w:tabs>
          <w:tab w:val="left" w:pos="284"/>
        </w:tabs>
        <w:jc w:val="both"/>
        <w:rPr>
          <w:sz w:val="24"/>
          <w:szCs w:val="24"/>
        </w:rPr>
      </w:pPr>
      <w:r>
        <w:rPr>
          <w:sz w:val="24"/>
          <w:szCs w:val="24"/>
        </w:rPr>
        <w:t>- сравнивать исторические события и явления, определять в них общее и различия;</w:t>
      </w:r>
    </w:p>
    <w:p w:rsidR="00085888" w:rsidRDefault="00085888" w:rsidP="00085888">
      <w:pPr>
        <w:tabs>
          <w:tab w:val="left" w:pos="284"/>
        </w:tabs>
        <w:jc w:val="both"/>
        <w:rPr>
          <w:sz w:val="24"/>
          <w:szCs w:val="24"/>
        </w:rPr>
      </w:pPr>
      <w:r>
        <w:rPr>
          <w:sz w:val="24"/>
          <w:szCs w:val="24"/>
        </w:rPr>
        <w:t>- излагать суждения о причинах и следствиях исторических событий.</w:t>
      </w:r>
    </w:p>
    <w:p w:rsidR="00085888" w:rsidRDefault="00085888" w:rsidP="00085888">
      <w:pPr>
        <w:tabs>
          <w:tab w:val="left" w:pos="284"/>
        </w:tabs>
        <w:jc w:val="both"/>
        <w:rPr>
          <w:sz w:val="24"/>
          <w:szCs w:val="24"/>
        </w:rPr>
      </w:pPr>
      <w:r>
        <w:rPr>
          <w:sz w:val="24"/>
          <w:szCs w:val="24"/>
        </w:rPr>
        <w:t>6. </w:t>
      </w:r>
      <w:r>
        <w:rPr>
          <w:b/>
          <w:bCs/>
          <w:sz w:val="24"/>
          <w:szCs w:val="24"/>
        </w:rPr>
        <w:t>Работа с версиями, оценками:</w:t>
      </w:r>
    </w:p>
    <w:p w:rsidR="00085888" w:rsidRDefault="00085888" w:rsidP="00085888">
      <w:pPr>
        <w:tabs>
          <w:tab w:val="left" w:pos="284"/>
        </w:tabs>
        <w:jc w:val="both"/>
        <w:rPr>
          <w:sz w:val="24"/>
          <w:szCs w:val="24"/>
        </w:rPr>
      </w:pPr>
      <w:r>
        <w:rPr>
          <w:sz w:val="24"/>
          <w:szCs w:val="24"/>
        </w:rPr>
        <w:t>- приводить оценки исторических событий и личностей, изложенные в учебной литературе;</w:t>
      </w:r>
    </w:p>
    <w:p w:rsidR="00085888" w:rsidRDefault="00085888" w:rsidP="00085888">
      <w:pPr>
        <w:tabs>
          <w:tab w:val="left" w:pos="284"/>
        </w:tabs>
        <w:jc w:val="both"/>
        <w:rPr>
          <w:sz w:val="24"/>
          <w:szCs w:val="24"/>
        </w:rPr>
      </w:pPr>
      <w:r>
        <w:rPr>
          <w:sz w:val="24"/>
          <w:szCs w:val="24"/>
        </w:rPr>
        <w:t>- определять и объяснять (аргументировать) своё отношение к наиболее значительным событиям и личностям в истории и их оценку.</w:t>
      </w:r>
    </w:p>
    <w:p w:rsidR="00085888" w:rsidRDefault="00085888" w:rsidP="00085888">
      <w:pPr>
        <w:tabs>
          <w:tab w:val="left" w:pos="284"/>
        </w:tabs>
        <w:jc w:val="both"/>
        <w:rPr>
          <w:sz w:val="24"/>
          <w:szCs w:val="24"/>
        </w:rPr>
      </w:pPr>
      <w:r>
        <w:rPr>
          <w:sz w:val="24"/>
          <w:szCs w:val="24"/>
        </w:rPr>
        <w:t xml:space="preserve">7. </w:t>
      </w:r>
      <w:r>
        <w:rPr>
          <w:b/>
          <w:bCs/>
          <w:sz w:val="24"/>
          <w:szCs w:val="24"/>
        </w:rPr>
        <w:t>Применение знаний и умений в общении, социальной   среде:</w:t>
      </w:r>
    </w:p>
    <w:p w:rsidR="00085888" w:rsidRDefault="00085888" w:rsidP="00085888">
      <w:pPr>
        <w:tabs>
          <w:tab w:val="left" w:pos="284"/>
        </w:tabs>
        <w:jc w:val="both"/>
        <w:rPr>
          <w:sz w:val="24"/>
          <w:szCs w:val="24"/>
        </w:rPr>
      </w:pPr>
      <w:r>
        <w:rPr>
          <w:sz w:val="24"/>
          <w:szCs w:val="24"/>
        </w:rPr>
        <w:t>- применять исторические знания для раскрытия причин и оценки сущности современных событий;</w:t>
      </w:r>
    </w:p>
    <w:p w:rsidR="00085888" w:rsidRDefault="00085888" w:rsidP="00085888">
      <w:pPr>
        <w:tabs>
          <w:tab w:val="left" w:pos="284"/>
        </w:tabs>
        <w:jc w:val="both"/>
        <w:rPr>
          <w:sz w:val="24"/>
          <w:szCs w:val="24"/>
        </w:rPr>
      </w:pPr>
      <w:r>
        <w:rPr>
          <w:sz w:val="24"/>
          <w:szCs w:val="24"/>
        </w:rPr>
        <w:t>- 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w:t>
      </w:r>
    </w:p>
    <w:p w:rsidR="00085888" w:rsidRDefault="00085888" w:rsidP="00085888">
      <w:pPr>
        <w:tabs>
          <w:tab w:val="left" w:pos="284"/>
        </w:tabs>
        <w:jc w:val="both"/>
        <w:rPr>
          <w:sz w:val="24"/>
          <w:szCs w:val="24"/>
        </w:rPr>
      </w:pPr>
      <w:r>
        <w:rPr>
          <w:sz w:val="24"/>
          <w:szCs w:val="24"/>
        </w:rPr>
        <w:t>- 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085888" w:rsidRDefault="00085888" w:rsidP="00085888">
      <w:pPr>
        <w:jc w:val="both"/>
        <w:rPr>
          <w:sz w:val="24"/>
          <w:szCs w:val="24"/>
        </w:rPr>
      </w:pPr>
      <w:r>
        <w:rPr>
          <w:sz w:val="24"/>
          <w:szCs w:val="24"/>
        </w:rPr>
        <w:t>- 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085888" w:rsidRDefault="00085888" w:rsidP="00085888">
      <w:pPr>
        <w:jc w:val="both"/>
        <w:rPr>
          <w:sz w:val="24"/>
          <w:szCs w:val="24"/>
        </w:rPr>
      </w:pPr>
      <w:r>
        <w:rPr>
          <w:sz w:val="24"/>
          <w:szCs w:val="24"/>
        </w:rPr>
        <w:t>- 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085888" w:rsidRDefault="00085888" w:rsidP="00085888">
      <w:pPr>
        <w:jc w:val="both"/>
        <w:rPr>
          <w:sz w:val="24"/>
          <w:szCs w:val="24"/>
        </w:rPr>
      </w:pPr>
      <w:r>
        <w:rPr>
          <w:sz w:val="24"/>
          <w:szCs w:val="24"/>
        </w:rPr>
        <w:t>- способность соотносить историческое время и историческое пространство, действия и поступки личностей во времени и пространстве;</w:t>
      </w:r>
    </w:p>
    <w:p w:rsidR="00085888" w:rsidRDefault="00085888" w:rsidP="00085888">
      <w:pPr>
        <w:jc w:val="both"/>
        <w:rPr>
          <w:sz w:val="24"/>
          <w:szCs w:val="24"/>
        </w:rPr>
      </w:pPr>
      <w:r>
        <w:rPr>
          <w:sz w:val="24"/>
          <w:szCs w:val="24"/>
        </w:rPr>
        <w:t>- 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085888" w:rsidRDefault="00085888" w:rsidP="00085888">
      <w:pPr>
        <w:jc w:val="both"/>
        <w:rPr>
          <w:sz w:val="24"/>
          <w:szCs w:val="24"/>
        </w:rPr>
      </w:pPr>
      <w:r>
        <w:rPr>
          <w:sz w:val="24"/>
          <w:szCs w:val="24"/>
        </w:rPr>
        <w:t>- 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085888" w:rsidRDefault="00085888" w:rsidP="00085888">
      <w:pPr>
        <w:jc w:val="both"/>
        <w:rPr>
          <w:sz w:val="24"/>
          <w:szCs w:val="24"/>
        </w:rPr>
      </w:pPr>
      <w:r>
        <w:rPr>
          <w:sz w:val="24"/>
          <w:szCs w:val="24"/>
        </w:rPr>
        <w:t xml:space="preserve">- готовность применять исторические знания для выявления и сохранения исторических и </w:t>
      </w:r>
      <w:r>
        <w:rPr>
          <w:sz w:val="24"/>
          <w:szCs w:val="24"/>
        </w:rPr>
        <w:lastRenderedPageBreak/>
        <w:t>культурных памятников своей страны и мира.</w:t>
      </w:r>
    </w:p>
    <w:p w:rsidR="00085888" w:rsidRDefault="00085888" w:rsidP="00085888">
      <w:pPr>
        <w:jc w:val="both"/>
        <w:rPr>
          <w:b/>
          <w:bCs/>
          <w:sz w:val="24"/>
          <w:szCs w:val="24"/>
        </w:rPr>
      </w:pPr>
      <w:r>
        <w:rPr>
          <w:b/>
          <w:bCs/>
          <w:sz w:val="24"/>
          <w:szCs w:val="24"/>
        </w:rPr>
        <w:t>Обучающийся научится</w:t>
      </w:r>
    </w:p>
    <w:p w:rsidR="00085888" w:rsidRDefault="00085888" w:rsidP="00085888">
      <w:pPr>
        <w:jc w:val="both"/>
        <w:rPr>
          <w:bCs/>
          <w:sz w:val="24"/>
          <w:szCs w:val="24"/>
        </w:rPr>
      </w:pPr>
      <w:r>
        <w:rPr>
          <w:bCs/>
          <w:sz w:val="24"/>
          <w:szCs w:val="24"/>
        </w:rPr>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085888" w:rsidRDefault="00085888" w:rsidP="00085888">
      <w:pPr>
        <w:jc w:val="both"/>
        <w:rPr>
          <w:bCs/>
          <w:sz w:val="24"/>
          <w:szCs w:val="24"/>
        </w:rPr>
      </w:pPr>
      <w:r>
        <w:rPr>
          <w:bCs/>
          <w:sz w:val="24"/>
          <w:szCs w:val="24"/>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древнейших цивилизаций и государств, местах важнейших событий;</w:t>
      </w:r>
    </w:p>
    <w:p w:rsidR="00085888" w:rsidRDefault="00085888" w:rsidP="00085888">
      <w:pPr>
        <w:jc w:val="both"/>
        <w:rPr>
          <w:bCs/>
          <w:sz w:val="24"/>
          <w:szCs w:val="24"/>
        </w:rPr>
      </w:pPr>
      <w:r>
        <w:rPr>
          <w:bCs/>
          <w:sz w:val="24"/>
          <w:szCs w:val="24"/>
        </w:rPr>
        <w:t>- проводить поиск информации в отрывках исторических текстов, материальных памятниках Древнего мира;</w:t>
      </w:r>
    </w:p>
    <w:p w:rsidR="00085888" w:rsidRDefault="00085888" w:rsidP="00085888">
      <w:pPr>
        <w:jc w:val="both"/>
        <w:rPr>
          <w:bCs/>
          <w:sz w:val="24"/>
          <w:szCs w:val="24"/>
        </w:rPr>
      </w:pPr>
      <w:r>
        <w:rPr>
          <w:bCs/>
          <w:sz w:val="24"/>
          <w:szCs w:val="24"/>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085888" w:rsidRDefault="00085888" w:rsidP="00085888">
      <w:pPr>
        <w:jc w:val="both"/>
        <w:rPr>
          <w:bCs/>
          <w:sz w:val="24"/>
          <w:szCs w:val="24"/>
        </w:rPr>
      </w:pPr>
      <w:r>
        <w:rPr>
          <w:bCs/>
          <w:sz w:val="24"/>
          <w:szCs w:val="24"/>
        </w:rPr>
        <w:t>- раскрывать характерные, существенные черты: а)форм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085888" w:rsidRDefault="00085888" w:rsidP="00085888">
      <w:pPr>
        <w:jc w:val="both"/>
        <w:rPr>
          <w:bCs/>
          <w:sz w:val="24"/>
          <w:szCs w:val="24"/>
        </w:rPr>
      </w:pPr>
      <w:r>
        <w:rPr>
          <w:bCs/>
          <w:sz w:val="24"/>
          <w:szCs w:val="24"/>
        </w:rPr>
        <w:t>- объяснять, в чем заключались назначения и художественные достоинства памятников древней культуры; архитектурных сооружений, предметов быта, произведений искусства;</w:t>
      </w:r>
    </w:p>
    <w:p w:rsidR="00085888" w:rsidRDefault="00085888" w:rsidP="00085888">
      <w:pPr>
        <w:jc w:val="both"/>
        <w:rPr>
          <w:bCs/>
          <w:sz w:val="24"/>
          <w:szCs w:val="24"/>
        </w:rPr>
      </w:pPr>
      <w:r>
        <w:rPr>
          <w:bCs/>
          <w:sz w:val="24"/>
          <w:szCs w:val="24"/>
        </w:rPr>
        <w:t>- давать оценку наиболее значительным событиям и личностям древней истории.</w:t>
      </w:r>
    </w:p>
    <w:p w:rsidR="00E117AA" w:rsidRPr="00A72199" w:rsidRDefault="00E117AA" w:rsidP="00E117AA">
      <w:pPr>
        <w:spacing w:line="276" w:lineRule="auto"/>
        <w:jc w:val="both"/>
        <w:rPr>
          <w:sz w:val="24"/>
          <w:szCs w:val="28"/>
        </w:rPr>
      </w:pPr>
      <w:r>
        <w:rPr>
          <w:sz w:val="24"/>
          <w:szCs w:val="28"/>
        </w:rPr>
        <w:t>-</w:t>
      </w:r>
      <w:r w:rsidRPr="00A72199">
        <w:rPr>
          <w:sz w:val="24"/>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E117AA" w:rsidRPr="00A72199" w:rsidRDefault="00E117AA" w:rsidP="00E117AA">
      <w:pPr>
        <w:spacing w:line="276" w:lineRule="auto"/>
        <w:jc w:val="both"/>
        <w:rPr>
          <w:sz w:val="24"/>
          <w:szCs w:val="28"/>
        </w:rPr>
      </w:pPr>
      <w:r>
        <w:rPr>
          <w:sz w:val="24"/>
          <w:szCs w:val="28"/>
        </w:rPr>
        <w:t>-</w:t>
      </w:r>
      <w:r w:rsidRPr="00A72199">
        <w:rPr>
          <w:sz w:val="24"/>
          <w:szCs w:val="28"/>
        </w:rPr>
        <w:t>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E117AA" w:rsidRPr="00A72199" w:rsidRDefault="00E117AA" w:rsidP="00E117AA">
      <w:pPr>
        <w:spacing w:line="276" w:lineRule="auto"/>
        <w:jc w:val="both"/>
        <w:rPr>
          <w:sz w:val="24"/>
          <w:szCs w:val="28"/>
        </w:rPr>
      </w:pPr>
      <w:r>
        <w:rPr>
          <w:sz w:val="24"/>
          <w:szCs w:val="28"/>
        </w:rPr>
        <w:t>-</w:t>
      </w:r>
      <w:r w:rsidRPr="00A72199">
        <w:rPr>
          <w:sz w:val="24"/>
          <w:szCs w:val="28"/>
        </w:rPr>
        <w:t> проводить поиск информации в исторических текстах, материальных исторических памятниках Средневековья;</w:t>
      </w:r>
    </w:p>
    <w:p w:rsidR="00E117AA" w:rsidRPr="00A72199" w:rsidRDefault="00E117AA" w:rsidP="00E117AA">
      <w:pPr>
        <w:spacing w:line="276" w:lineRule="auto"/>
        <w:jc w:val="both"/>
        <w:rPr>
          <w:sz w:val="24"/>
          <w:szCs w:val="28"/>
        </w:rPr>
      </w:pPr>
      <w:r>
        <w:rPr>
          <w:sz w:val="24"/>
          <w:szCs w:val="28"/>
        </w:rPr>
        <w:t>-</w:t>
      </w:r>
      <w:r w:rsidRPr="00A72199">
        <w:rPr>
          <w:sz w:val="24"/>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E117AA" w:rsidRPr="00A72199" w:rsidRDefault="00E117AA" w:rsidP="00E117AA">
      <w:pPr>
        <w:spacing w:line="276" w:lineRule="auto"/>
        <w:jc w:val="both"/>
        <w:rPr>
          <w:sz w:val="24"/>
          <w:szCs w:val="28"/>
        </w:rPr>
      </w:pPr>
      <w:r>
        <w:rPr>
          <w:sz w:val="24"/>
          <w:szCs w:val="28"/>
        </w:rPr>
        <w:t>-</w:t>
      </w:r>
      <w:r w:rsidRPr="00A72199">
        <w:rPr>
          <w:sz w:val="24"/>
          <w:szCs w:val="28"/>
        </w:rPr>
        <w:t>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E117AA" w:rsidRPr="00A72199" w:rsidRDefault="00E117AA" w:rsidP="00E117AA">
      <w:pPr>
        <w:spacing w:line="276" w:lineRule="auto"/>
        <w:jc w:val="both"/>
        <w:rPr>
          <w:sz w:val="24"/>
          <w:szCs w:val="28"/>
        </w:rPr>
      </w:pPr>
      <w:r>
        <w:rPr>
          <w:sz w:val="24"/>
          <w:szCs w:val="28"/>
        </w:rPr>
        <w:t>-</w:t>
      </w:r>
      <w:r w:rsidRPr="00A72199">
        <w:rPr>
          <w:sz w:val="24"/>
          <w:szCs w:val="28"/>
        </w:rPr>
        <w:t> объяснять причины и следствия ключевых событий отечественной и всеобщей истории Средних веков;</w:t>
      </w:r>
    </w:p>
    <w:p w:rsidR="00E117AA" w:rsidRPr="00A72199" w:rsidRDefault="00E117AA" w:rsidP="00E117AA">
      <w:pPr>
        <w:spacing w:line="276" w:lineRule="auto"/>
        <w:jc w:val="both"/>
        <w:rPr>
          <w:sz w:val="24"/>
          <w:szCs w:val="28"/>
        </w:rPr>
      </w:pPr>
      <w:r>
        <w:rPr>
          <w:sz w:val="24"/>
          <w:szCs w:val="28"/>
        </w:rPr>
        <w:t>-</w:t>
      </w:r>
      <w:r w:rsidRPr="00A72199">
        <w:rPr>
          <w:sz w:val="24"/>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E117AA" w:rsidRPr="00A72199" w:rsidRDefault="00E117AA" w:rsidP="00E117AA">
      <w:pPr>
        <w:spacing w:line="276" w:lineRule="auto"/>
        <w:jc w:val="both"/>
        <w:rPr>
          <w:sz w:val="24"/>
          <w:szCs w:val="28"/>
        </w:rPr>
      </w:pPr>
      <w:r>
        <w:rPr>
          <w:sz w:val="24"/>
          <w:szCs w:val="28"/>
        </w:rPr>
        <w:t>-</w:t>
      </w:r>
      <w:r w:rsidRPr="00A72199">
        <w:rPr>
          <w:sz w:val="24"/>
          <w:szCs w:val="28"/>
        </w:rPr>
        <w:t> давать оценку событиям и личностям отечественной и всеобщей истории Средних веков.</w:t>
      </w:r>
    </w:p>
    <w:p w:rsidR="00E117AA" w:rsidRPr="00FC06B1" w:rsidRDefault="00E117AA" w:rsidP="00E117AA">
      <w:pPr>
        <w:jc w:val="both"/>
        <w:rPr>
          <w:sz w:val="24"/>
          <w:szCs w:val="24"/>
        </w:rPr>
      </w:pPr>
      <w:r>
        <w:rPr>
          <w:sz w:val="24"/>
          <w:szCs w:val="24"/>
        </w:rPr>
        <w:t>-</w:t>
      </w:r>
      <w:r w:rsidRPr="00FC06B1">
        <w:rPr>
          <w:sz w:val="24"/>
          <w:szCs w:val="24"/>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E117AA" w:rsidRPr="00FC06B1" w:rsidRDefault="00E117AA" w:rsidP="00E117AA">
      <w:pPr>
        <w:jc w:val="both"/>
        <w:rPr>
          <w:sz w:val="24"/>
          <w:szCs w:val="24"/>
        </w:rPr>
      </w:pPr>
      <w:r>
        <w:rPr>
          <w:sz w:val="24"/>
          <w:szCs w:val="24"/>
        </w:rPr>
        <w:t>-</w:t>
      </w:r>
      <w:r w:rsidRPr="00FC06B1">
        <w:rPr>
          <w:sz w:val="24"/>
          <w:szCs w:val="24"/>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E117AA" w:rsidRPr="00FC06B1" w:rsidRDefault="00E117AA" w:rsidP="00E117AA">
      <w:pPr>
        <w:jc w:val="both"/>
        <w:rPr>
          <w:sz w:val="24"/>
          <w:szCs w:val="24"/>
        </w:rPr>
      </w:pPr>
      <w:r>
        <w:rPr>
          <w:sz w:val="24"/>
          <w:szCs w:val="24"/>
        </w:rPr>
        <w:t>-</w:t>
      </w:r>
      <w:r w:rsidRPr="00FC06B1">
        <w:rPr>
          <w:sz w:val="24"/>
          <w:szCs w:val="24"/>
        </w:rPr>
        <w:t xml:space="preserve"> анализировать информацию различных источников по отечественной и всеобщей истории Нового времени; </w:t>
      </w:r>
    </w:p>
    <w:p w:rsidR="00E117AA" w:rsidRPr="00FC06B1" w:rsidRDefault="00E117AA" w:rsidP="00E117AA">
      <w:pPr>
        <w:jc w:val="both"/>
        <w:rPr>
          <w:sz w:val="24"/>
          <w:szCs w:val="24"/>
        </w:rPr>
      </w:pPr>
      <w:r>
        <w:rPr>
          <w:sz w:val="24"/>
          <w:szCs w:val="24"/>
        </w:rPr>
        <w:lastRenderedPageBreak/>
        <w:t>-</w:t>
      </w:r>
      <w:r w:rsidRPr="00FC06B1">
        <w:rPr>
          <w:sz w:val="24"/>
          <w:szCs w:val="24"/>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E117AA" w:rsidRPr="00FC06B1" w:rsidRDefault="00E117AA" w:rsidP="00E117AA">
      <w:pPr>
        <w:jc w:val="both"/>
        <w:rPr>
          <w:sz w:val="24"/>
          <w:szCs w:val="24"/>
        </w:rPr>
      </w:pPr>
      <w:r>
        <w:rPr>
          <w:sz w:val="24"/>
          <w:szCs w:val="24"/>
        </w:rPr>
        <w:t>-</w:t>
      </w:r>
      <w:r w:rsidRPr="00FC06B1">
        <w:rPr>
          <w:sz w:val="24"/>
          <w:szCs w:val="24"/>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E117AA" w:rsidRPr="00FC06B1" w:rsidRDefault="00E117AA" w:rsidP="00E117AA">
      <w:pPr>
        <w:jc w:val="both"/>
        <w:rPr>
          <w:sz w:val="24"/>
          <w:szCs w:val="24"/>
        </w:rPr>
      </w:pPr>
      <w:r>
        <w:rPr>
          <w:sz w:val="24"/>
          <w:szCs w:val="24"/>
        </w:rPr>
        <w:t>-</w:t>
      </w:r>
      <w:r w:rsidRPr="00FC06B1">
        <w:rPr>
          <w:sz w:val="24"/>
          <w:szCs w:val="24"/>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E117AA" w:rsidRPr="00FC06B1" w:rsidRDefault="00E117AA" w:rsidP="00E117AA">
      <w:pPr>
        <w:jc w:val="both"/>
        <w:rPr>
          <w:sz w:val="24"/>
          <w:szCs w:val="24"/>
        </w:rPr>
      </w:pPr>
      <w:r>
        <w:rPr>
          <w:sz w:val="24"/>
          <w:szCs w:val="24"/>
        </w:rPr>
        <w:t>-</w:t>
      </w:r>
      <w:r w:rsidRPr="00FC06B1">
        <w:rPr>
          <w:sz w:val="24"/>
          <w:szCs w:val="24"/>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E117AA" w:rsidRPr="00FC06B1" w:rsidRDefault="00E117AA" w:rsidP="00E117AA">
      <w:pPr>
        <w:jc w:val="both"/>
        <w:rPr>
          <w:sz w:val="24"/>
          <w:szCs w:val="24"/>
        </w:rPr>
      </w:pPr>
      <w:r>
        <w:rPr>
          <w:sz w:val="24"/>
          <w:szCs w:val="24"/>
        </w:rPr>
        <w:t>-</w:t>
      </w:r>
      <w:r w:rsidRPr="00FC06B1">
        <w:rPr>
          <w:sz w:val="24"/>
          <w:szCs w:val="24"/>
        </w:rPr>
        <w:t> сопоставлять развитие России и других стран в Новое время, сравнивать исторические ситуации и события;</w:t>
      </w:r>
    </w:p>
    <w:p w:rsidR="00E117AA" w:rsidRPr="00FC06B1" w:rsidRDefault="00E117AA" w:rsidP="00E117AA">
      <w:pPr>
        <w:jc w:val="both"/>
        <w:rPr>
          <w:sz w:val="24"/>
          <w:szCs w:val="24"/>
        </w:rPr>
      </w:pPr>
      <w:r>
        <w:rPr>
          <w:sz w:val="24"/>
          <w:szCs w:val="24"/>
        </w:rPr>
        <w:t>-</w:t>
      </w:r>
      <w:r w:rsidRPr="00FC06B1">
        <w:rPr>
          <w:sz w:val="24"/>
          <w:szCs w:val="24"/>
        </w:rPr>
        <w:t> давать оценку событиям и личностям отечественной и всеобщей истории Нового времени.</w:t>
      </w:r>
    </w:p>
    <w:p w:rsidR="00E117AA" w:rsidRDefault="00E117AA" w:rsidP="00085888">
      <w:pPr>
        <w:jc w:val="both"/>
        <w:rPr>
          <w:bCs/>
          <w:sz w:val="24"/>
          <w:szCs w:val="24"/>
        </w:rPr>
      </w:pPr>
    </w:p>
    <w:p w:rsidR="00085888" w:rsidRDefault="00085888" w:rsidP="00085888">
      <w:pPr>
        <w:jc w:val="both"/>
        <w:rPr>
          <w:b/>
          <w:bCs/>
          <w:sz w:val="24"/>
          <w:szCs w:val="24"/>
        </w:rPr>
      </w:pPr>
      <w:r>
        <w:rPr>
          <w:b/>
          <w:bCs/>
          <w:sz w:val="24"/>
          <w:szCs w:val="24"/>
        </w:rPr>
        <w:t>Обучающийся получит возможность научиться:</w:t>
      </w:r>
    </w:p>
    <w:p w:rsidR="00085888" w:rsidRDefault="00085888" w:rsidP="00085888">
      <w:pPr>
        <w:jc w:val="both"/>
        <w:rPr>
          <w:bCs/>
          <w:i/>
          <w:sz w:val="24"/>
          <w:szCs w:val="24"/>
        </w:rPr>
      </w:pPr>
      <w:r>
        <w:rPr>
          <w:bCs/>
          <w:i/>
          <w:sz w:val="24"/>
          <w:szCs w:val="24"/>
        </w:rPr>
        <w:t>- давать характеристику общественного строя древних государств;</w:t>
      </w:r>
    </w:p>
    <w:p w:rsidR="00085888" w:rsidRDefault="00085888" w:rsidP="00085888">
      <w:pPr>
        <w:jc w:val="both"/>
        <w:rPr>
          <w:bCs/>
          <w:i/>
          <w:sz w:val="24"/>
          <w:szCs w:val="24"/>
        </w:rPr>
      </w:pPr>
      <w:r>
        <w:rPr>
          <w:bCs/>
          <w:i/>
          <w:sz w:val="24"/>
          <w:szCs w:val="24"/>
        </w:rPr>
        <w:t>- сопоставлять свидетельства различных исторических источников, выявляя в них общее и различия;</w:t>
      </w:r>
    </w:p>
    <w:p w:rsidR="00085888" w:rsidRDefault="00085888" w:rsidP="00085888">
      <w:pPr>
        <w:jc w:val="both"/>
        <w:rPr>
          <w:bCs/>
          <w:i/>
          <w:sz w:val="24"/>
          <w:szCs w:val="24"/>
        </w:rPr>
      </w:pPr>
      <w:r>
        <w:rPr>
          <w:bCs/>
          <w:i/>
          <w:sz w:val="24"/>
          <w:szCs w:val="24"/>
        </w:rPr>
        <w:t>- видеть проявления влияния античного искусства в окружающей среде;</w:t>
      </w:r>
    </w:p>
    <w:p w:rsidR="00085888" w:rsidRDefault="00085888" w:rsidP="00085888">
      <w:pPr>
        <w:jc w:val="both"/>
        <w:rPr>
          <w:bCs/>
          <w:i/>
          <w:sz w:val="24"/>
          <w:szCs w:val="24"/>
        </w:rPr>
      </w:pPr>
      <w:r>
        <w:rPr>
          <w:bCs/>
          <w:i/>
          <w:sz w:val="24"/>
          <w:szCs w:val="24"/>
        </w:rPr>
        <w:t>- высказывать суждения о значении и месте исторического и культурного наследия древних обществ в мировой истории.</w:t>
      </w:r>
    </w:p>
    <w:p w:rsidR="00E117AA" w:rsidRPr="00A72199" w:rsidRDefault="00E117AA" w:rsidP="00E117AA">
      <w:pPr>
        <w:spacing w:line="276" w:lineRule="auto"/>
        <w:jc w:val="both"/>
        <w:rPr>
          <w:i/>
          <w:sz w:val="24"/>
          <w:szCs w:val="28"/>
        </w:rPr>
      </w:pPr>
      <w:r>
        <w:rPr>
          <w:sz w:val="24"/>
          <w:szCs w:val="28"/>
        </w:rPr>
        <w:t>-</w:t>
      </w:r>
      <w:r w:rsidRPr="00A72199">
        <w:rPr>
          <w:sz w:val="24"/>
          <w:szCs w:val="28"/>
        </w:rPr>
        <w:t> </w:t>
      </w:r>
      <w:r w:rsidRPr="00A72199">
        <w:rPr>
          <w:i/>
          <w:sz w:val="24"/>
          <w:szCs w:val="28"/>
        </w:rPr>
        <w:t>давать сопоставительную характеристику политического устройства государств Средневековья (Русь, Запад, Восток);</w:t>
      </w:r>
    </w:p>
    <w:p w:rsidR="00E117AA" w:rsidRPr="00A72199" w:rsidRDefault="00E117AA" w:rsidP="00E117AA">
      <w:pPr>
        <w:spacing w:line="276" w:lineRule="auto"/>
        <w:jc w:val="both"/>
        <w:rPr>
          <w:i/>
          <w:sz w:val="24"/>
          <w:szCs w:val="28"/>
        </w:rPr>
      </w:pPr>
      <w:r>
        <w:rPr>
          <w:sz w:val="24"/>
          <w:szCs w:val="28"/>
        </w:rPr>
        <w:t>-</w:t>
      </w:r>
      <w:r w:rsidRPr="00A72199">
        <w:rPr>
          <w:sz w:val="24"/>
          <w:szCs w:val="28"/>
        </w:rPr>
        <w:t> </w:t>
      </w:r>
      <w:r w:rsidRPr="00A72199">
        <w:rPr>
          <w:i/>
          <w:sz w:val="24"/>
          <w:szCs w:val="28"/>
        </w:rPr>
        <w:t>сравнивать свидетельства различных исторических источников, выявляя в них общее и различия;</w:t>
      </w:r>
    </w:p>
    <w:p w:rsidR="00E117AA" w:rsidRPr="00A72199" w:rsidRDefault="00E117AA" w:rsidP="00E117AA">
      <w:pPr>
        <w:spacing w:line="276" w:lineRule="auto"/>
        <w:jc w:val="both"/>
        <w:rPr>
          <w:i/>
          <w:sz w:val="24"/>
          <w:szCs w:val="28"/>
        </w:rPr>
      </w:pPr>
      <w:r>
        <w:rPr>
          <w:sz w:val="24"/>
          <w:szCs w:val="28"/>
        </w:rPr>
        <w:t>-</w:t>
      </w:r>
      <w:r w:rsidRPr="00A72199">
        <w:rPr>
          <w:sz w:val="24"/>
          <w:szCs w:val="28"/>
        </w:rPr>
        <w:t> </w:t>
      </w:r>
      <w:r w:rsidRPr="00A72199">
        <w:rPr>
          <w:i/>
          <w:sz w:val="24"/>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E117AA" w:rsidRPr="00FC06B1" w:rsidRDefault="00E117AA" w:rsidP="00E117AA">
      <w:pPr>
        <w:jc w:val="both"/>
        <w:rPr>
          <w:i/>
          <w:sz w:val="24"/>
          <w:szCs w:val="24"/>
        </w:rPr>
      </w:pPr>
      <w:r>
        <w:rPr>
          <w:sz w:val="24"/>
          <w:szCs w:val="24"/>
        </w:rPr>
        <w:t xml:space="preserve">- </w:t>
      </w:r>
      <w:r w:rsidRPr="00FC06B1">
        <w:rPr>
          <w:i/>
          <w:sz w:val="24"/>
          <w:szCs w:val="24"/>
        </w:rPr>
        <w:t>используя историческую карту, характеризовать социально-экономическое и политическое развитие России, других государств в Новое время;</w:t>
      </w:r>
    </w:p>
    <w:p w:rsidR="00E117AA" w:rsidRPr="00FC06B1" w:rsidRDefault="00E117AA" w:rsidP="00E117AA">
      <w:pPr>
        <w:jc w:val="both"/>
        <w:rPr>
          <w:i/>
          <w:sz w:val="24"/>
          <w:szCs w:val="24"/>
        </w:rPr>
      </w:pPr>
      <w:r>
        <w:rPr>
          <w:sz w:val="24"/>
          <w:szCs w:val="24"/>
        </w:rPr>
        <w:t>-</w:t>
      </w:r>
      <w:r w:rsidRPr="00FC06B1">
        <w:rPr>
          <w:sz w:val="24"/>
          <w:szCs w:val="24"/>
        </w:rPr>
        <w:t> </w:t>
      </w:r>
      <w:r w:rsidRPr="00FC06B1">
        <w:rPr>
          <w:i/>
          <w:sz w:val="24"/>
          <w:szCs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E117AA" w:rsidRPr="00FC06B1" w:rsidRDefault="00E117AA" w:rsidP="00E117AA">
      <w:pPr>
        <w:jc w:val="both"/>
        <w:rPr>
          <w:i/>
          <w:sz w:val="24"/>
          <w:szCs w:val="24"/>
        </w:rPr>
      </w:pPr>
      <w:r>
        <w:rPr>
          <w:sz w:val="24"/>
          <w:szCs w:val="24"/>
        </w:rPr>
        <w:t>-</w:t>
      </w:r>
      <w:r w:rsidRPr="00FC06B1">
        <w:rPr>
          <w:sz w:val="24"/>
          <w:szCs w:val="24"/>
        </w:rPr>
        <w:t> </w:t>
      </w:r>
      <w:r w:rsidRPr="00FC06B1">
        <w:rPr>
          <w:i/>
          <w:sz w:val="24"/>
          <w:szCs w:val="24"/>
        </w:rPr>
        <w:t xml:space="preserve">сравнивать развитие России и других стран в Новое время, объяснять, в чем заключались общие черты и особенности; </w:t>
      </w:r>
    </w:p>
    <w:p w:rsidR="00E117AA" w:rsidRPr="00FC06B1" w:rsidRDefault="00E117AA" w:rsidP="00E117AA">
      <w:pPr>
        <w:jc w:val="both"/>
        <w:rPr>
          <w:i/>
          <w:sz w:val="24"/>
          <w:szCs w:val="24"/>
        </w:rPr>
      </w:pPr>
      <w:r>
        <w:rPr>
          <w:sz w:val="24"/>
          <w:szCs w:val="24"/>
        </w:rPr>
        <w:t>-</w:t>
      </w:r>
      <w:r w:rsidRPr="00FC06B1">
        <w:rPr>
          <w:sz w:val="24"/>
          <w:szCs w:val="24"/>
        </w:rPr>
        <w:t> </w:t>
      </w:r>
      <w:r w:rsidRPr="00FC06B1">
        <w:rPr>
          <w:i/>
          <w:sz w:val="24"/>
          <w:szCs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085888" w:rsidRDefault="00085888" w:rsidP="00085888">
      <w:pPr>
        <w:ind w:left="3160"/>
        <w:jc w:val="both"/>
        <w:rPr>
          <w:b/>
          <w:bCs/>
          <w:sz w:val="24"/>
          <w:szCs w:val="24"/>
        </w:rPr>
      </w:pPr>
    </w:p>
    <w:p w:rsidR="00D526CC" w:rsidRDefault="00D526CC" w:rsidP="00D526CC">
      <w:pPr>
        <w:jc w:val="center"/>
        <w:rPr>
          <w:b/>
          <w:bCs/>
          <w:sz w:val="28"/>
          <w:szCs w:val="24"/>
        </w:rPr>
      </w:pPr>
      <w:r>
        <w:rPr>
          <w:b/>
          <w:bCs/>
          <w:sz w:val="28"/>
          <w:szCs w:val="24"/>
        </w:rPr>
        <w:t>Учебно-тематический план «Всеобщей истории» (7 класс)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6930"/>
        <w:gridCol w:w="1827"/>
      </w:tblGrid>
      <w:tr w:rsidR="00D526CC" w:rsidTr="00D526CC">
        <w:tc>
          <w:tcPr>
            <w:tcW w:w="74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 п/п</w:t>
            </w:r>
          </w:p>
        </w:tc>
        <w:tc>
          <w:tcPr>
            <w:tcW w:w="6930"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Содержание</w:t>
            </w: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Количество часов</w:t>
            </w:r>
          </w:p>
        </w:tc>
      </w:tr>
      <w:tr w:rsidR="00D526CC" w:rsidTr="00D526CC">
        <w:tc>
          <w:tcPr>
            <w:tcW w:w="74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1</w:t>
            </w:r>
          </w:p>
        </w:tc>
        <w:tc>
          <w:tcPr>
            <w:tcW w:w="6930" w:type="dxa"/>
            <w:tcBorders>
              <w:top w:val="single" w:sz="4" w:space="0" w:color="auto"/>
              <w:left w:val="single" w:sz="4" w:space="0" w:color="auto"/>
              <w:bottom w:val="single" w:sz="4" w:space="0" w:color="auto"/>
              <w:right w:val="single" w:sz="4" w:space="0" w:color="auto"/>
            </w:tcBorders>
            <w:hideMark/>
          </w:tcPr>
          <w:p w:rsidR="00D526CC" w:rsidRDefault="00D526CC">
            <w:pPr>
              <w:overflowPunct w:val="0"/>
              <w:spacing w:line="276" w:lineRule="auto"/>
              <w:jc w:val="both"/>
              <w:rPr>
                <w:rFonts w:eastAsia="Calibri"/>
                <w:color w:val="000000"/>
                <w:sz w:val="24"/>
                <w:szCs w:val="24"/>
                <w:lang w:eastAsia="en-US"/>
              </w:rPr>
            </w:pPr>
            <w:r>
              <w:rPr>
                <w:rFonts w:eastAsia="Calibri"/>
                <w:color w:val="000000"/>
                <w:sz w:val="24"/>
                <w:szCs w:val="24"/>
                <w:lang w:eastAsia="en-US"/>
              </w:rPr>
              <w:t xml:space="preserve">Тема 1. Мир в начале Нового времени. Великие географические открытия. Возрождение. Реформация </w:t>
            </w: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tabs>
                <w:tab w:val="left" w:pos="1400"/>
              </w:tabs>
              <w:spacing w:line="276" w:lineRule="auto"/>
              <w:ind w:right="6"/>
              <w:jc w:val="center"/>
              <w:rPr>
                <w:rFonts w:eastAsia="Calibri"/>
                <w:sz w:val="24"/>
                <w:szCs w:val="24"/>
                <w:lang w:val="en-US" w:eastAsia="en-US"/>
              </w:rPr>
            </w:pPr>
            <w:r>
              <w:rPr>
                <w:rFonts w:eastAsia="Calibri"/>
                <w:sz w:val="24"/>
                <w:szCs w:val="24"/>
                <w:lang w:eastAsia="en-US"/>
              </w:rPr>
              <w:t>13</w:t>
            </w:r>
          </w:p>
        </w:tc>
      </w:tr>
      <w:tr w:rsidR="00D526CC" w:rsidTr="00D526CC">
        <w:tc>
          <w:tcPr>
            <w:tcW w:w="74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2</w:t>
            </w:r>
          </w:p>
        </w:tc>
        <w:tc>
          <w:tcPr>
            <w:tcW w:w="6930"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spacing w:line="276" w:lineRule="auto"/>
              <w:ind w:left="43" w:right="101"/>
              <w:jc w:val="both"/>
              <w:rPr>
                <w:sz w:val="24"/>
                <w:szCs w:val="24"/>
                <w:lang w:eastAsia="en-US"/>
              </w:rPr>
            </w:pPr>
            <w:r>
              <w:rPr>
                <w:sz w:val="24"/>
                <w:szCs w:val="24"/>
                <w:lang w:eastAsia="en-US"/>
              </w:rPr>
              <w:t>Тема 2. Первые революции Нового времени. Международные отношения (борьба за первенство в Европе и колониях)</w:t>
            </w: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tabs>
                <w:tab w:val="left" w:pos="1400"/>
              </w:tabs>
              <w:spacing w:line="276" w:lineRule="auto"/>
              <w:ind w:right="6"/>
              <w:jc w:val="center"/>
              <w:rPr>
                <w:rFonts w:eastAsia="Calibri"/>
                <w:sz w:val="24"/>
                <w:szCs w:val="24"/>
                <w:lang w:val="en-US" w:eastAsia="en-US"/>
              </w:rPr>
            </w:pPr>
            <w:r>
              <w:rPr>
                <w:rFonts w:eastAsia="Calibri"/>
                <w:sz w:val="24"/>
                <w:szCs w:val="24"/>
                <w:lang w:eastAsia="en-US"/>
              </w:rPr>
              <w:t>5</w:t>
            </w:r>
          </w:p>
        </w:tc>
      </w:tr>
      <w:tr w:rsidR="00D526CC" w:rsidTr="00D526CC">
        <w:tc>
          <w:tcPr>
            <w:tcW w:w="74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3</w:t>
            </w:r>
          </w:p>
        </w:tc>
        <w:tc>
          <w:tcPr>
            <w:tcW w:w="6930"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spacing w:line="276" w:lineRule="auto"/>
              <w:ind w:left="43" w:right="101"/>
              <w:jc w:val="both"/>
              <w:rPr>
                <w:sz w:val="24"/>
                <w:szCs w:val="24"/>
                <w:lang w:eastAsia="en-US"/>
              </w:rPr>
            </w:pPr>
            <w:r>
              <w:rPr>
                <w:sz w:val="24"/>
                <w:szCs w:val="24"/>
                <w:lang w:eastAsia="en-US"/>
              </w:rPr>
              <w:t>Тема 3. Эпоха Просвещения. Время преобразований</w:t>
            </w: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tabs>
                <w:tab w:val="left" w:pos="1400"/>
              </w:tabs>
              <w:spacing w:line="276" w:lineRule="auto"/>
              <w:ind w:right="6"/>
              <w:jc w:val="center"/>
              <w:rPr>
                <w:rFonts w:eastAsia="Calibri"/>
                <w:sz w:val="24"/>
                <w:szCs w:val="24"/>
                <w:lang w:val="en-US" w:eastAsia="en-US"/>
              </w:rPr>
            </w:pPr>
            <w:r>
              <w:rPr>
                <w:rFonts w:eastAsia="Calibri"/>
                <w:sz w:val="24"/>
                <w:szCs w:val="24"/>
                <w:lang w:eastAsia="en-US"/>
              </w:rPr>
              <w:t>9</w:t>
            </w:r>
          </w:p>
        </w:tc>
      </w:tr>
      <w:tr w:rsidR="00D526CC" w:rsidTr="00D526CC">
        <w:tc>
          <w:tcPr>
            <w:tcW w:w="74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lastRenderedPageBreak/>
              <w:t>4</w:t>
            </w:r>
          </w:p>
        </w:tc>
        <w:tc>
          <w:tcPr>
            <w:tcW w:w="6930"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spacing w:line="276" w:lineRule="auto"/>
              <w:ind w:left="43" w:right="101"/>
              <w:jc w:val="both"/>
              <w:rPr>
                <w:sz w:val="24"/>
                <w:szCs w:val="24"/>
                <w:lang w:eastAsia="en-US"/>
              </w:rPr>
            </w:pPr>
            <w:r>
              <w:rPr>
                <w:sz w:val="24"/>
                <w:szCs w:val="24"/>
                <w:lang w:eastAsia="en-US"/>
              </w:rPr>
              <w:t>Тема 4. Традиционные общества Востока. Начало европейской колонизации</w:t>
            </w: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tabs>
                <w:tab w:val="left" w:pos="1400"/>
              </w:tabs>
              <w:spacing w:line="276" w:lineRule="auto"/>
              <w:ind w:right="6"/>
              <w:jc w:val="center"/>
              <w:rPr>
                <w:rFonts w:eastAsia="Calibri"/>
                <w:sz w:val="24"/>
                <w:szCs w:val="24"/>
                <w:lang w:val="en-US" w:eastAsia="en-US"/>
              </w:rPr>
            </w:pPr>
            <w:r>
              <w:rPr>
                <w:rFonts w:eastAsia="Calibri"/>
                <w:sz w:val="24"/>
                <w:szCs w:val="24"/>
                <w:lang w:eastAsia="en-US"/>
              </w:rPr>
              <w:t>3</w:t>
            </w:r>
          </w:p>
        </w:tc>
      </w:tr>
      <w:tr w:rsidR="00D526CC" w:rsidTr="00D526CC">
        <w:tc>
          <w:tcPr>
            <w:tcW w:w="741" w:type="dxa"/>
            <w:tcBorders>
              <w:top w:val="single" w:sz="4" w:space="0" w:color="auto"/>
              <w:left w:val="single" w:sz="4" w:space="0" w:color="auto"/>
              <w:bottom w:val="single" w:sz="4" w:space="0" w:color="auto"/>
              <w:right w:val="single" w:sz="4" w:space="0" w:color="auto"/>
            </w:tcBorders>
          </w:tcPr>
          <w:p w:rsidR="00D526CC" w:rsidRDefault="00D526CC">
            <w:pPr>
              <w:spacing w:line="276" w:lineRule="auto"/>
              <w:jc w:val="center"/>
              <w:rPr>
                <w:b/>
                <w:sz w:val="24"/>
                <w:szCs w:val="24"/>
                <w:lang w:eastAsia="en-US"/>
              </w:rPr>
            </w:pPr>
          </w:p>
        </w:tc>
        <w:tc>
          <w:tcPr>
            <w:tcW w:w="6930" w:type="dxa"/>
            <w:tcBorders>
              <w:top w:val="single" w:sz="4" w:space="0" w:color="auto"/>
              <w:left w:val="single" w:sz="4" w:space="0" w:color="auto"/>
              <w:bottom w:val="single" w:sz="4" w:space="0" w:color="auto"/>
              <w:right w:val="single" w:sz="4" w:space="0" w:color="auto"/>
            </w:tcBorders>
          </w:tcPr>
          <w:p w:rsidR="00D526CC" w:rsidRDefault="00D526CC">
            <w:pPr>
              <w:shd w:val="clear" w:color="auto" w:fill="FFFFFF"/>
              <w:spacing w:line="276" w:lineRule="auto"/>
              <w:ind w:left="43" w:right="101"/>
              <w:jc w:val="both"/>
              <w:rPr>
                <w:sz w:val="24"/>
                <w:szCs w:val="24"/>
                <w:lang w:eastAsia="en-US"/>
              </w:rPr>
            </w:pPr>
          </w:p>
        </w:tc>
        <w:tc>
          <w:tcPr>
            <w:tcW w:w="1827" w:type="dxa"/>
            <w:tcBorders>
              <w:top w:val="single" w:sz="4" w:space="0" w:color="auto"/>
              <w:left w:val="single" w:sz="4" w:space="0" w:color="auto"/>
              <w:bottom w:val="single" w:sz="4" w:space="0" w:color="auto"/>
              <w:right w:val="single" w:sz="4" w:space="0" w:color="auto"/>
            </w:tcBorders>
            <w:hideMark/>
          </w:tcPr>
          <w:p w:rsidR="00D526CC" w:rsidRDefault="00D526CC">
            <w:pPr>
              <w:shd w:val="clear" w:color="auto" w:fill="FFFFFF"/>
              <w:tabs>
                <w:tab w:val="left" w:pos="1400"/>
              </w:tabs>
              <w:spacing w:line="276" w:lineRule="auto"/>
              <w:ind w:right="6"/>
              <w:jc w:val="center"/>
              <w:rPr>
                <w:rFonts w:eastAsia="Calibri"/>
                <w:sz w:val="24"/>
                <w:szCs w:val="24"/>
                <w:lang w:eastAsia="en-US"/>
              </w:rPr>
            </w:pPr>
            <w:r>
              <w:rPr>
                <w:rFonts w:eastAsia="Calibri"/>
                <w:sz w:val="24"/>
                <w:szCs w:val="24"/>
                <w:lang w:eastAsia="en-US"/>
              </w:rPr>
              <w:t>30</w:t>
            </w:r>
          </w:p>
        </w:tc>
      </w:tr>
    </w:tbl>
    <w:p w:rsidR="00D526CC" w:rsidRDefault="00D526CC" w:rsidP="00366E25">
      <w:pPr>
        <w:jc w:val="center"/>
        <w:rPr>
          <w:b/>
          <w:bCs/>
          <w:sz w:val="28"/>
          <w:szCs w:val="24"/>
        </w:rPr>
      </w:pPr>
    </w:p>
    <w:p w:rsidR="00D526CC" w:rsidRDefault="00D526CC" w:rsidP="00D526CC">
      <w:pPr>
        <w:jc w:val="center"/>
        <w:rPr>
          <w:sz w:val="28"/>
          <w:szCs w:val="24"/>
        </w:rPr>
      </w:pPr>
      <w:r>
        <w:rPr>
          <w:b/>
          <w:bCs/>
          <w:sz w:val="28"/>
          <w:szCs w:val="24"/>
        </w:rPr>
        <w:t>Учебно-тематический план «Всеобщей истории» (8 класс)</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087"/>
        <w:gridCol w:w="1701"/>
      </w:tblGrid>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 п/п</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Содержание</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b/>
                <w:sz w:val="24"/>
                <w:szCs w:val="24"/>
                <w:lang w:eastAsia="en-US"/>
              </w:rPr>
            </w:pPr>
            <w:r>
              <w:rPr>
                <w:b/>
                <w:sz w:val="24"/>
                <w:szCs w:val="24"/>
                <w:lang w:eastAsia="en-US"/>
              </w:rPr>
              <w:t>Количество часов</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1</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rPr>
                <w:b/>
                <w:sz w:val="24"/>
                <w:szCs w:val="24"/>
                <w:lang w:eastAsia="en-US"/>
              </w:rPr>
            </w:pPr>
            <w:r>
              <w:rPr>
                <w:color w:val="000000" w:themeColor="text1"/>
                <w:sz w:val="24"/>
                <w:szCs w:val="24"/>
                <w:lang w:eastAsia="en-US"/>
              </w:rPr>
              <w:t>Введение. От традиционного общества к обществу индустриальному. Индустриальные революции: достижения и проблемы</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spacing w:line="276" w:lineRule="auto"/>
              <w:jc w:val="center"/>
              <w:rPr>
                <w:sz w:val="24"/>
                <w:szCs w:val="24"/>
                <w:lang w:eastAsia="en-US"/>
              </w:rPr>
            </w:pPr>
            <w:r>
              <w:rPr>
                <w:sz w:val="24"/>
                <w:szCs w:val="24"/>
                <w:lang w:eastAsia="en-US"/>
              </w:rPr>
              <w:t>1</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2</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rPr>
                <w:bCs/>
              </w:rPr>
              <w:t xml:space="preserve">Становление индустриального общества. </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7</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3</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t xml:space="preserve">Строительство новой Европы </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8</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4</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rPr>
                <w:bCs/>
              </w:rPr>
              <w:t>Страны Западной Европы в конце XIX в. Успехи и проблемы индустриального общества</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5</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5</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t xml:space="preserve">Две Америки </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3</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6</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t xml:space="preserve">Традиционные общества в </w:t>
            </w:r>
            <w:r>
              <w:rPr>
                <w:lang w:val="en-US"/>
              </w:rPr>
              <w:t>XIX </w:t>
            </w:r>
            <w:r>
              <w:t xml:space="preserve">в.: новый этап колониализма </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4</w:t>
            </w:r>
          </w:p>
        </w:tc>
      </w:tr>
      <w:tr w:rsidR="00D526CC" w:rsidTr="00D526CC">
        <w:tc>
          <w:tcPr>
            <w:tcW w:w="568" w:type="dxa"/>
            <w:tcBorders>
              <w:top w:val="single" w:sz="4" w:space="0" w:color="auto"/>
              <w:left w:val="single" w:sz="4" w:space="0" w:color="auto"/>
              <w:bottom w:val="single" w:sz="4" w:space="0" w:color="auto"/>
              <w:right w:val="single" w:sz="4" w:space="0" w:color="auto"/>
            </w:tcBorders>
            <w:hideMark/>
          </w:tcPr>
          <w:p w:rsidR="00D526CC" w:rsidRDefault="00D526CC">
            <w:pPr>
              <w:widowControl/>
              <w:autoSpaceDE/>
              <w:adjustRightInd/>
              <w:spacing w:line="276" w:lineRule="auto"/>
              <w:ind w:left="34"/>
              <w:jc w:val="both"/>
              <w:rPr>
                <w:sz w:val="24"/>
                <w:szCs w:val="24"/>
                <w:lang w:eastAsia="en-US"/>
              </w:rPr>
            </w:pPr>
            <w:r>
              <w:rPr>
                <w:sz w:val="24"/>
                <w:szCs w:val="24"/>
                <w:lang w:eastAsia="en-US"/>
              </w:rPr>
              <w:t>7</w:t>
            </w:r>
          </w:p>
        </w:tc>
        <w:tc>
          <w:tcPr>
            <w:tcW w:w="7087"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pPr>
            <w:r>
              <w:rPr>
                <w:bCs/>
              </w:rPr>
              <w:t>Международные отношения: обострение противоречий</w:t>
            </w: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2</w:t>
            </w:r>
          </w:p>
        </w:tc>
      </w:tr>
      <w:tr w:rsidR="00D526CC" w:rsidTr="00D526CC">
        <w:tc>
          <w:tcPr>
            <w:tcW w:w="568" w:type="dxa"/>
            <w:tcBorders>
              <w:top w:val="single" w:sz="4" w:space="0" w:color="auto"/>
              <w:left w:val="single" w:sz="4" w:space="0" w:color="auto"/>
              <w:bottom w:val="single" w:sz="4" w:space="0" w:color="auto"/>
              <w:right w:val="single" w:sz="4" w:space="0" w:color="auto"/>
            </w:tcBorders>
          </w:tcPr>
          <w:p w:rsidR="00D526CC" w:rsidRDefault="00D526CC">
            <w:pPr>
              <w:widowControl/>
              <w:autoSpaceDE/>
              <w:adjustRightInd/>
              <w:spacing w:line="276" w:lineRule="auto"/>
              <w:ind w:left="34"/>
              <w:jc w:val="both"/>
              <w:rPr>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tcPr>
          <w:p w:rsidR="00D526CC" w:rsidRDefault="00D526CC">
            <w:pPr>
              <w:pStyle w:val="af0"/>
              <w:snapToGrid w:val="0"/>
              <w:spacing w:line="276" w:lineRule="auto"/>
              <w:rPr>
                <w:bCs/>
              </w:rPr>
            </w:pPr>
          </w:p>
        </w:tc>
        <w:tc>
          <w:tcPr>
            <w:tcW w:w="1701" w:type="dxa"/>
            <w:tcBorders>
              <w:top w:val="single" w:sz="4" w:space="0" w:color="auto"/>
              <w:left w:val="single" w:sz="4" w:space="0" w:color="auto"/>
              <w:bottom w:val="single" w:sz="4" w:space="0" w:color="auto"/>
              <w:right w:val="single" w:sz="4" w:space="0" w:color="auto"/>
            </w:tcBorders>
            <w:hideMark/>
          </w:tcPr>
          <w:p w:rsidR="00D526CC" w:rsidRDefault="00D526CC">
            <w:pPr>
              <w:pStyle w:val="af0"/>
              <w:snapToGrid w:val="0"/>
              <w:spacing w:line="276" w:lineRule="auto"/>
              <w:jc w:val="center"/>
            </w:pPr>
            <w:r>
              <w:t>30</w:t>
            </w:r>
          </w:p>
        </w:tc>
      </w:tr>
    </w:tbl>
    <w:p w:rsidR="00D526CC" w:rsidRDefault="00D526CC" w:rsidP="00366E25">
      <w:pPr>
        <w:jc w:val="center"/>
        <w:rPr>
          <w:b/>
          <w:bCs/>
          <w:sz w:val="28"/>
          <w:szCs w:val="24"/>
        </w:rPr>
      </w:pPr>
    </w:p>
    <w:p w:rsidR="00D526CC" w:rsidRDefault="00D526CC" w:rsidP="00D526CC">
      <w:pPr>
        <w:jc w:val="center"/>
        <w:rPr>
          <w:sz w:val="28"/>
          <w:szCs w:val="24"/>
        </w:rPr>
      </w:pPr>
      <w:r>
        <w:rPr>
          <w:b/>
          <w:bCs/>
          <w:sz w:val="28"/>
          <w:szCs w:val="24"/>
        </w:rPr>
        <w:t>Учебно-тематический план «Всеобщей истории» (9 класс)</w:t>
      </w:r>
    </w:p>
    <w:tbl>
      <w:tblPr>
        <w:tblStyle w:val="af1"/>
        <w:tblW w:w="9474" w:type="dxa"/>
        <w:tblLook w:val="04A0" w:firstRow="1" w:lastRow="0" w:firstColumn="1" w:lastColumn="0" w:noHBand="0" w:noVBand="1"/>
      </w:tblPr>
      <w:tblGrid>
        <w:gridCol w:w="534"/>
        <w:gridCol w:w="7654"/>
        <w:gridCol w:w="1286"/>
      </w:tblGrid>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
                <w:lang w:eastAsia="en-US"/>
              </w:rPr>
            </w:pPr>
            <w:r>
              <w:rPr>
                <w:b/>
                <w:lang w:eastAsia="en-US"/>
              </w:rPr>
              <w:t>№ п/п</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
                <w:lang w:eastAsia="en-US"/>
              </w:rPr>
            </w:pPr>
            <w:r>
              <w:rPr>
                <w:b/>
                <w:lang w:eastAsia="en-US"/>
              </w:rPr>
              <w:t>Название темы</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
                <w:lang w:eastAsia="en-US"/>
              </w:rPr>
            </w:pPr>
            <w:r>
              <w:rPr>
                <w:b/>
                <w:lang w:eastAsia="en-US"/>
              </w:rPr>
              <w:t>Количество часов</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 xml:space="preserve">Введение </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2</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Глава 1. Начало индустриальной эпохи</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7</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3</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Повторение, обобщение и систематизация знаний по главе</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4</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Глава 2. Страны Европы и США в первой половине 19 века</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7</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5</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Повторение, обобщение и систематизация знаний по главе</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6</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Глава 3. Азия, Африка и Латинская Америка  в 19- начале 20 века</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3</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7</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Повторение, обобщение и систематизация знаний по главе</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8</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Глава 4. Страны Европы и США во второй половине19-начале 20 века</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7</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9</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Повторение, обобщение и систематизация знаний по главе</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10</w:t>
            </w:r>
          </w:p>
        </w:tc>
        <w:tc>
          <w:tcPr>
            <w:tcW w:w="7654" w:type="dxa"/>
            <w:tcBorders>
              <w:top w:val="single" w:sz="4" w:space="0" w:color="auto"/>
              <w:left w:val="single" w:sz="4" w:space="0" w:color="auto"/>
              <w:bottom w:val="single" w:sz="4" w:space="0" w:color="auto"/>
              <w:right w:val="single" w:sz="4" w:space="0" w:color="auto"/>
            </w:tcBorders>
            <w:hideMark/>
          </w:tcPr>
          <w:p w:rsidR="00D526CC" w:rsidRDefault="00D526CC">
            <w:pPr>
              <w:rPr>
                <w:bCs/>
                <w:sz w:val="24"/>
                <w:lang w:eastAsia="en-US"/>
              </w:rPr>
            </w:pPr>
            <w:r>
              <w:rPr>
                <w:bCs/>
                <w:sz w:val="24"/>
                <w:lang w:eastAsia="en-US"/>
              </w:rPr>
              <w:t>Контрольная работа по курсу Всеобщая история</w:t>
            </w: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1</w:t>
            </w:r>
          </w:p>
        </w:tc>
      </w:tr>
      <w:tr w:rsidR="00D526CC" w:rsidTr="00D526CC">
        <w:tc>
          <w:tcPr>
            <w:tcW w:w="534" w:type="dxa"/>
            <w:tcBorders>
              <w:top w:val="single" w:sz="4" w:space="0" w:color="auto"/>
              <w:left w:val="single" w:sz="4" w:space="0" w:color="auto"/>
              <w:bottom w:val="single" w:sz="4" w:space="0" w:color="auto"/>
              <w:right w:val="single" w:sz="4" w:space="0" w:color="auto"/>
            </w:tcBorders>
          </w:tcPr>
          <w:p w:rsidR="00D526CC" w:rsidRDefault="00D526CC">
            <w:pPr>
              <w:jc w:val="center"/>
              <w:rPr>
                <w:bCs/>
                <w:sz w:val="24"/>
                <w:lang w:eastAsia="en-US"/>
              </w:rPr>
            </w:pPr>
          </w:p>
        </w:tc>
        <w:tc>
          <w:tcPr>
            <w:tcW w:w="7654" w:type="dxa"/>
            <w:tcBorders>
              <w:top w:val="single" w:sz="4" w:space="0" w:color="auto"/>
              <w:left w:val="single" w:sz="4" w:space="0" w:color="auto"/>
              <w:bottom w:val="single" w:sz="4" w:space="0" w:color="auto"/>
              <w:right w:val="single" w:sz="4" w:space="0" w:color="auto"/>
            </w:tcBorders>
          </w:tcPr>
          <w:p w:rsidR="00D526CC" w:rsidRDefault="00D526CC">
            <w:pPr>
              <w:jc w:val="center"/>
              <w:rPr>
                <w:bCs/>
                <w:sz w:val="24"/>
                <w:lang w:eastAsia="en-US"/>
              </w:rPr>
            </w:pPr>
          </w:p>
        </w:tc>
        <w:tc>
          <w:tcPr>
            <w:tcW w:w="1286" w:type="dxa"/>
            <w:tcBorders>
              <w:top w:val="single" w:sz="4" w:space="0" w:color="auto"/>
              <w:left w:val="single" w:sz="4" w:space="0" w:color="auto"/>
              <w:bottom w:val="single" w:sz="4" w:space="0" w:color="auto"/>
              <w:right w:val="single" w:sz="4" w:space="0" w:color="auto"/>
            </w:tcBorders>
            <w:hideMark/>
          </w:tcPr>
          <w:p w:rsidR="00D526CC" w:rsidRDefault="00D526CC">
            <w:pPr>
              <w:jc w:val="center"/>
              <w:rPr>
                <w:bCs/>
                <w:sz w:val="24"/>
                <w:lang w:eastAsia="en-US"/>
              </w:rPr>
            </w:pPr>
            <w:r>
              <w:rPr>
                <w:bCs/>
                <w:sz w:val="24"/>
                <w:lang w:eastAsia="en-US"/>
              </w:rPr>
              <w:t>30</w:t>
            </w:r>
          </w:p>
        </w:tc>
      </w:tr>
    </w:tbl>
    <w:p w:rsidR="00F73497" w:rsidRDefault="00F73497" w:rsidP="00366E25">
      <w:pPr>
        <w:ind w:firstLine="709"/>
        <w:jc w:val="center"/>
        <w:rPr>
          <w:b/>
          <w:bCs/>
          <w:sz w:val="28"/>
          <w:szCs w:val="28"/>
        </w:rPr>
      </w:pPr>
    </w:p>
    <w:p w:rsidR="00366E25" w:rsidRDefault="00366E25" w:rsidP="00366E25">
      <w:pPr>
        <w:ind w:firstLine="709"/>
        <w:jc w:val="center"/>
        <w:rPr>
          <w:b/>
          <w:bCs/>
          <w:sz w:val="28"/>
          <w:szCs w:val="28"/>
        </w:rPr>
      </w:pPr>
      <w:r>
        <w:rPr>
          <w:b/>
          <w:bCs/>
          <w:sz w:val="28"/>
          <w:szCs w:val="28"/>
        </w:rPr>
        <w:t>Содержание учебного предмета</w:t>
      </w:r>
      <w:r w:rsidR="00D526CC">
        <w:rPr>
          <w:b/>
          <w:bCs/>
          <w:sz w:val="28"/>
          <w:szCs w:val="28"/>
        </w:rPr>
        <w:t xml:space="preserve"> (7 класс)</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75"/>
        <w:gridCol w:w="6095"/>
      </w:tblGrid>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pStyle w:val="ab"/>
              <w:jc w:val="center"/>
              <w:rPr>
                <w:b/>
                <w:sz w:val="24"/>
                <w:szCs w:val="24"/>
                <w:lang w:eastAsia="en-US"/>
              </w:rPr>
            </w:pPr>
            <w:r>
              <w:rPr>
                <w:b/>
                <w:sz w:val="24"/>
                <w:szCs w:val="24"/>
                <w:lang w:eastAsia="en-US"/>
              </w:rPr>
              <w:t>Тематическое планирование</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pStyle w:val="ab"/>
              <w:jc w:val="center"/>
              <w:rPr>
                <w:b/>
                <w:sz w:val="24"/>
                <w:szCs w:val="24"/>
                <w:lang w:eastAsia="en-US"/>
              </w:rPr>
            </w:pPr>
            <w:r>
              <w:rPr>
                <w:b/>
                <w:sz w:val="24"/>
                <w:szCs w:val="24"/>
                <w:lang w:eastAsia="en-US"/>
              </w:rPr>
              <w:t>Основные виды учебной деятельности</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overflowPunct w:val="0"/>
              <w:jc w:val="both"/>
              <w:rPr>
                <w:rFonts w:eastAsia="Calibri"/>
                <w:color w:val="000000"/>
                <w:sz w:val="24"/>
                <w:lang w:eastAsia="en-US"/>
              </w:rPr>
            </w:pPr>
            <w:r>
              <w:rPr>
                <w:rFonts w:eastAsia="Calibri"/>
                <w:b/>
                <w:color w:val="000000"/>
                <w:sz w:val="24"/>
                <w:lang w:eastAsia="en-US"/>
              </w:rPr>
              <w:t xml:space="preserve">Тема 1. Мир в начале Нового времени. Великие географические открытия. Возрождение. </w:t>
            </w:r>
            <w:r>
              <w:rPr>
                <w:rFonts w:eastAsia="Calibri"/>
                <w:color w:val="000000"/>
                <w:sz w:val="24"/>
                <w:lang w:eastAsia="en-US"/>
              </w:rPr>
              <w:t xml:space="preserve">Реформация </w:t>
            </w:r>
          </w:p>
          <w:p w:rsidR="00366E25" w:rsidRDefault="00366E25" w:rsidP="00366E25">
            <w:pPr>
              <w:overflowPunct w:val="0"/>
              <w:jc w:val="both"/>
              <w:rPr>
                <w:rFonts w:eastAsia="Calibri"/>
                <w:color w:val="000000"/>
                <w:sz w:val="24"/>
                <w:lang w:eastAsia="en-US"/>
              </w:rPr>
            </w:pPr>
            <w:r>
              <w:rPr>
                <w:rFonts w:eastAsia="Calibri"/>
                <w:color w:val="000000"/>
                <w:sz w:val="24"/>
                <w:lang w:eastAsia="en-US"/>
              </w:rPr>
              <w:t>Введение. От Средневековья к Новому времени. Технические открытия и выход к Мировому океану.</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b/>
                <w:bCs/>
                <w:sz w:val="24"/>
                <w:szCs w:val="24"/>
                <w:lang w:eastAsia="en-US"/>
              </w:rPr>
            </w:pPr>
            <w:r>
              <w:rPr>
                <w:sz w:val="24"/>
                <w:szCs w:val="24"/>
                <w:lang w:eastAsia="en-US"/>
              </w:rPr>
              <w:t>Объяснять смысл понятия Новое время. Использовать знание хронологии и этапов Нового времени при анализе событий. 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bCs/>
                <w:sz w:val="24"/>
                <w:szCs w:val="24"/>
                <w:lang w:eastAsia="en-US"/>
              </w:rPr>
            </w:pPr>
            <w:r>
              <w:rPr>
                <w:bCs/>
                <w:sz w:val="24"/>
                <w:szCs w:val="24"/>
                <w:lang w:eastAsia="en-US"/>
              </w:rPr>
              <w:t>Великие географические открытия: предпосылки, участники, результаты</w:t>
            </w:r>
          </w:p>
          <w:p w:rsidR="00366E25" w:rsidRDefault="00366E25" w:rsidP="00366E25">
            <w:pPr>
              <w:overflowPunct w:val="0"/>
              <w:jc w:val="both"/>
              <w:rPr>
                <w:bCs/>
                <w:sz w:val="24"/>
                <w:szCs w:val="24"/>
                <w:lang w:eastAsia="en-US"/>
              </w:rPr>
            </w:pPr>
            <w:r>
              <w:rPr>
                <w:bCs/>
                <w:sz w:val="24"/>
                <w:szCs w:val="24"/>
                <w:lang w:eastAsia="en-US"/>
              </w:rPr>
              <w:t xml:space="preserve">Встреча миров. Великие </w:t>
            </w:r>
            <w:r>
              <w:rPr>
                <w:bCs/>
                <w:sz w:val="24"/>
                <w:szCs w:val="24"/>
                <w:lang w:eastAsia="en-US"/>
              </w:rPr>
              <w:lastRenderedPageBreak/>
              <w:t xml:space="preserve">географические открытия и их последствия.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lastRenderedPageBreak/>
              <w:t>Оценивать открытия Х. Колумба, Ф. Магеллана, Э. Кортеса.  Рассказывать о значении Великих географических открытий. Находить на карте путь первооткрывателей</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14" w:right="86"/>
              <w:rPr>
                <w:sz w:val="24"/>
                <w:szCs w:val="24"/>
                <w:lang w:eastAsia="en-US"/>
              </w:rPr>
            </w:pPr>
            <w:r>
              <w:rPr>
                <w:sz w:val="24"/>
                <w:szCs w:val="24"/>
                <w:lang w:eastAsia="en-US"/>
              </w:rPr>
              <w:t>Абсолютные монархии в Европе XVI–XVII вв</w:t>
            </w:r>
          </w:p>
          <w:p w:rsidR="00366E25" w:rsidRDefault="00366E25" w:rsidP="00366E25">
            <w:pPr>
              <w:shd w:val="clear" w:color="auto" w:fill="FFFFFF"/>
              <w:ind w:left="14" w:right="86"/>
              <w:rPr>
                <w:sz w:val="24"/>
                <w:szCs w:val="24"/>
                <w:lang w:eastAsia="en-US"/>
              </w:rPr>
            </w:pPr>
            <w:r>
              <w:rPr>
                <w:sz w:val="24"/>
                <w:szCs w:val="24"/>
                <w:lang w:eastAsia="en-US"/>
              </w:rPr>
              <w:t xml:space="preserve">Усиление королевской власти в XVI – XVII вв. Абсолютизм в Европе.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t>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bCs/>
                <w:sz w:val="24"/>
                <w:szCs w:val="24"/>
                <w:lang w:eastAsia="en-US"/>
              </w:rPr>
            </w:pPr>
            <w:r>
              <w:rPr>
                <w:bCs/>
                <w:sz w:val="24"/>
                <w:szCs w:val="24"/>
                <w:lang w:eastAsia="en-US"/>
              </w:rPr>
              <w:t>Экономическое развитие в раннее Новое время</w:t>
            </w:r>
          </w:p>
          <w:p w:rsidR="00366E25" w:rsidRDefault="00366E25" w:rsidP="00366E25">
            <w:pPr>
              <w:overflowPunct w:val="0"/>
              <w:jc w:val="both"/>
              <w:rPr>
                <w:bCs/>
                <w:sz w:val="24"/>
                <w:szCs w:val="24"/>
                <w:lang w:eastAsia="en-US"/>
              </w:rPr>
            </w:pPr>
            <w:r>
              <w:rPr>
                <w:bCs/>
                <w:sz w:val="24"/>
                <w:szCs w:val="24"/>
                <w:lang w:eastAsia="en-US"/>
              </w:rPr>
              <w:t xml:space="preserve">Дух предпринимательства преобразует экономику.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overflowPunct w:val="0"/>
              <w:jc w:val="both"/>
              <w:rPr>
                <w:sz w:val="24"/>
                <w:szCs w:val="24"/>
                <w:lang w:eastAsia="en-US"/>
              </w:rPr>
            </w:pPr>
            <w:r>
              <w:rPr>
                <w:sz w:val="24"/>
                <w:szCs w:val="24"/>
                <w:lang w:eastAsia="en-US"/>
              </w:rPr>
              <w:t>Повседневная жизнь европейского общества</w:t>
            </w:r>
          </w:p>
          <w:p w:rsidR="00366E25" w:rsidRDefault="00366E25" w:rsidP="00366E25">
            <w:pPr>
              <w:overflowPunct w:val="0"/>
              <w:jc w:val="both"/>
              <w:rPr>
                <w:sz w:val="24"/>
                <w:szCs w:val="24"/>
                <w:lang w:eastAsia="en-US"/>
              </w:rPr>
            </w:pPr>
            <w:r>
              <w:rPr>
                <w:sz w:val="24"/>
                <w:szCs w:val="24"/>
                <w:lang w:eastAsia="en-US"/>
              </w:rPr>
              <w:t>Европейское общество в раннее Новое время. Повседневная жизнь.</w:t>
            </w:r>
          </w:p>
          <w:p w:rsidR="00366E25" w:rsidRDefault="00366E25" w:rsidP="00366E25">
            <w:pPr>
              <w:overflowPunct w:val="0"/>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t>Рассказывать о социальных изменениях. Сравнивать положение буржуазии и джентри в раннее Новое время.    Оценивать действия властей по отношению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overflowPunct w:val="0"/>
              <w:jc w:val="both"/>
              <w:rPr>
                <w:sz w:val="24"/>
                <w:szCs w:val="24"/>
                <w:lang w:eastAsia="en-US"/>
              </w:rPr>
            </w:pPr>
            <w:r>
              <w:rPr>
                <w:sz w:val="24"/>
                <w:szCs w:val="24"/>
                <w:lang w:eastAsia="en-US"/>
              </w:rPr>
              <w:t>Гуманизм и Возрождение в Европе</w:t>
            </w:r>
          </w:p>
          <w:p w:rsidR="00366E25" w:rsidRDefault="00366E25" w:rsidP="00366E25">
            <w:pPr>
              <w:overflowPunct w:val="0"/>
              <w:jc w:val="both"/>
              <w:rPr>
                <w:sz w:val="24"/>
                <w:szCs w:val="24"/>
                <w:lang w:eastAsia="en-US"/>
              </w:rPr>
            </w:pPr>
            <w:r>
              <w:rPr>
                <w:sz w:val="24"/>
                <w:szCs w:val="24"/>
                <w:lang w:eastAsia="en-US"/>
              </w:rPr>
              <w:t xml:space="preserve">Великие гуманисты Европы. </w:t>
            </w:r>
          </w:p>
          <w:p w:rsidR="00366E25" w:rsidRDefault="00366E25" w:rsidP="00366E25">
            <w:pPr>
              <w:overflowPunct w:val="0"/>
              <w:ind w:firstLine="708"/>
              <w:jc w:val="both"/>
              <w:rPr>
                <w:sz w:val="24"/>
                <w:szCs w:val="24"/>
                <w:lang w:eastAsia="en-US"/>
              </w:rPr>
            </w:pPr>
          </w:p>
          <w:p w:rsidR="00366E25" w:rsidRDefault="00366E25" w:rsidP="00366E25">
            <w:pPr>
              <w:overflowPunct w:val="0"/>
              <w:ind w:firstLine="708"/>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t>Объяснять смысл новых представлений о человеке и обществе. Составлять развёрнутый план параграфа. Готовить доклад-презентацию о Т. Море, Ф. Рабле, М. Монтене</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rPr>
                <w:sz w:val="24"/>
                <w:szCs w:val="24"/>
                <w:lang w:eastAsia="en-US"/>
              </w:rPr>
            </w:pPr>
            <w:r>
              <w:rPr>
                <w:sz w:val="24"/>
                <w:szCs w:val="24"/>
                <w:lang w:eastAsia="en-US"/>
              </w:rPr>
              <w:t>Мир художественной культуры Возрождения.</w:t>
            </w:r>
          </w:p>
          <w:p w:rsidR="00366E25" w:rsidRDefault="00366E25" w:rsidP="00366E25">
            <w:pPr>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58" w:right="58"/>
              <w:jc w:val="both"/>
              <w:rPr>
                <w:sz w:val="24"/>
                <w:szCs w:val="24"/>
                <w:lang w:eastAsia="en-US"/>
              </w:rPr>
            </w:pPr>
            <w:r>
              <w:rPr>
                <w:sz w:val="24"/>
                <w:szCs w:val="24"/>
                <w:lang w:eastAsia="en-US"/>
              </w:rPr>
              <w:t xml:space="preserve">Рождение новой европейской науки. </w:t>
            </w:r>
          </w:p>
          <w:p w:rsidR="00366E25" w:rsidRDefault="00366E25" w:rsidP="00366E25">
            <w:pPr>
              <w:shd w:val="clear" w:color="auto" w:fill="FFFFFF"/>
              <w:ind w:left="58" w:right="58"/>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Раскрывать смысл и формулировать содержание понятия Реформация. Называть причины и сущность Реформации.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58" w:right="58"/>
              <w:jc w:val="both"/>
              <w:rPr>
                <w:sz w:val="24"/>
                <w:szCs w:val="24"/>
                <w:lang w:eastAsia="en-US"/>
              </w:rPr>
            </w:pPr>
            <w:r>
              <w:rPr>
                <w:sz w:val="24"/>
                <w:szCs w:val="24"/>
                <w:lang w:eastAsia="en-US"/>
              </w:rPr>
              <w:t xml:space="preserve">Распространение Реформации в Европе. Контрреформация. </w:t>
            </w:r>
          </w:p>
          <w:p w:rsidR="00366E25" w:rsidRDefault="00366E25" w:rsidP="00366E25">
            <w:pPr>
              <w:shd w:val="clear" w:color="auto" w:fill="FFFFFF"/>
              <w:ind w:left="58" w:right="58"/>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jc w:val="both"/>
              <w:rPr>
                <w:sz w:val="24"/>
                <w:szCs w:val="24"/>
                <w:lang w:eastAsia="en-US"/>
              </w:rPr>
            </w:pPr>
            <w:r>
              <w:rPr>
                <w:sz w:val="24"/>
                <w:szCs w:val="24"/>
                <w:lang w:eastAsia="en-US"/>
              </w:rPr>
              <w:t xml:space="preserve">Королевская власть и Реформация в Англии. Борьба за господство на море. </w:t>
            </w:r>
          </w:p>
          <w:p w:rsidR="00366E25" w:rsidRDefault="00366E25" w:rsidP="00366E25">
            <w:pPr>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72" w:right="72"/>
              <w:jc w:val="both"/>
              <w:rPr>
                <w:sz w:val="24"/>
                <w:szCs w:val="24"/>
                <w:lang w:eastAsia="en-US"/>
              </w:rPr>
            </w:pPr>
            <w:r>
              <w:rPr>
                <w:sz w:val="24"/>
                <w:szCs w:val="24"/>
                <w:lang w:eastAsia="en-US"/>
              </w:rPr>
              <w:t xml:space="preserve">Религиозные войны и укрепление абсолютной монархии во Франции. </w:t>
            </w:r>
          </w:p>
          <w:p w:rsidR="00366E25" w:rsidRDefault="00366E25" w:rsidP="00366E25">
            <w:pPr>
              <w:shd w:val="clear" w:color="auto" w:fill="FFFFFF"/>
              <w:ind w:left="72" w:right="72"/>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b/>
                <w:sz w:val="24"/>
                <w:szCs w:val="24"/>
                <w:lang w:eastAsia="en-US"/>
              </w:rPr>
            </w:pPr>
            <w:r>
              <w:rPr>
                <w:b/>
                <w:sz w:val="24"/>
                <w:szCs w:val="24"/>
                <w:lang w:eastAsia="en-US"/>
              </w:rPr>
              <w:t>Тема 2. Первые революции Нового времени. Международные отношения (борьба за первенство в Европе и колониях)</w:t>
            </w:r>
          </w:p>
          <w:p w:rsidR="00366E25" w:rsidRDefault="00366E25" w:rsidP="00366E25">
            <w:pPr>
              <w:shd w:val="clear" w:color="auto" w:fill="FFFFFF"/>
              <w:ind w:left="43" w:right="101"/>
              <w:jc w:val="both"/>
              <w:rPr>
                <w:sz w:val="24"/>
                <w:szCs w:val="24"/>
                <w:lang w:eastAsia="en-US"/>
              </w:rPr>
            </w:pPr>
            <w:r>
              <w:rPr>
                <w:sz w:val="24"/>
                <w:szCs w:val="24"/>
                <w:lang w:eastAsia="en-US"/>
              </w:rPr>
              <w:lastRenderedPageBreak/>
              <w:t>Освободительная война в Нидерландах</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lastRenderedPageBreak/>
              <w:t>Называть причины революции в Нидерландах.  Характеризовать особенности Голландской Республики.  Рассказывать о лесных и морских гёзах, их идеалах. Формулировать и аргументировать свою точку зрения по отношению к революционным событиям</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43" w:right="101"/>
              <w:jc w:val="both"/>
              <w:rPr>
                <w:sz w:val="24"/>
                <w:szCs w:val="24"/>
                <w:lang w:eastAsia="en-US"/>
              </w:rPr>
            </w:pPr>
            <w:r>
              <w:rPr>
                <w:sz w:val="24"/>
                <w:szCs w:val="24"/>
                <w:lang w:eastAsia="en-US"/>
              </w:rPr>
              <w:t>Английская революция XVII в.</w:t>
            </w:r>
          </w:p>
          <w:p w:rsidR="00366E25" w:rsidRDefault="00366E25" w:rsidP="00366E25">
            <w:pPr>
              <w:shd w:val="clear" w:color="auto" w:fill="FFFFFF"/>
              <w:ind w:left="43" w:right="101"/>
              <w:jc w:val="both"/>
              <w:rPr>
                <w:sz w:val="24"/>
                <w:szCs w:val="24"/>
                <w:lang w:eastAsia="en-US"/>
              </w:rPr>
            </w:pPr>
            <w:r>
              <w:rPr>
                <w:sz w:val="24"/>
                <w:szCs w:val="24"/>
                <w:lang w:eastAsia="en-US"/>
              </w:rPr>
              <w:t xml:space="preserve">Парламент против короля. Революция в Англии. Путь к парламентской монархии. </w:t>
            </w:r>
          </w:p>
          <w:p w:rsidR="00366E25" w:rsidRDefault="00366E25" w:rsidP="00366E25">
            <w:pPr>
              <w:shd w:val="clear" w:color="auto" w:fill="FFFFFF"/>
              <w:ind w:left="43" w:right="101"/>
              <w:jc w:val="both"/>
              <w:rPr>
                <w:sz w:val="24"/>
                <w:szCs w:val="24"/>
                <w:lang w:eastAsia="en-US"/>
              </w:rPr>
            </w:pPr>
            <w:r>
              <w:rPr>
                <w:sz w:val="24"/>
                <w:szCs w:val="24"/>
                <w:lang w:eastAsia="en-US"/>
              </w:rPr>
              <w:t xml:space="preserve"> </w:t>
            </w:r>
          </w:p>
          <w:p w:rsidR="00366E25" w:rsidRDefault="00366E25" w:rsidP="00366E25">
            <w:pPr>
              <w:shd w:val="clear" w:color="auto" w:fill="FFFFFF"/>
              <w:ind w:left="43" w:right="101"/>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и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темы урока и комментировать его</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43" w:right="101"/>
              <w:jc w:val="both"/>
              <w:rPr>
                <w:sz w:val="24"/>
                <w:szCs w:val="24"/>
                <w:lang w:eastAsia="en-US"/>
              </w:rPr>
            </w:pPr>
            <w:r>
              <w:rPr>
                <w:sz w:val="24"/>
                <w:szCs w:val="24"/>
                <w:lang w:eastAsia="en-US"/>
              </w:rPr>
              <w:t>Международные отношения в XVI–XVIII вв.</w:t>
            </w:r>
          </w:p>
          <w:p w:rsidR="00366E25" w:rsidRDefault="00366E25" w:rsidP="00366E25">
            <w:pPr>
              <w:shd w:val="clear" w:color="auto" w:fill="FFFFFF"/>
              <w:ind w:left="43" w:right="101"/>
              <w:jc w:val="both"/>
              <w:rPr>
                <w:sz w:val="24"/>
                <w:szCs w:val="24"/>
                <w:lang w:eastAsia="en-US"/>
              </w:rPr>
            </w:pPr>
            <w:r>
              <w:rPr>
                <w:sz w:val="24"/>
                <w:szCs w:val="24"/>
                <w:lang w:eastAsia="en-US"/>
              </w:rPr>
              <w:t xml:space="preserve">Международные отношения в XVI –   XVIII вв. </w:t>
            </w:r>
          </w:p>
          <w:p w:rsidR="00366E25" w:rsidRDefault="00366E25" w:rsidP="00366E25">
            <w:pPr>
              <w:shd w:val="clear" w:color="auto" w:fill="FFFFFF"/>
              <w:ind w:left="43" w:right="101"/>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b/>
                <w:sz w:val="24"/>
                <w:szCs w:val="24"/>
                <w:lang w:eastAsia="en-US"/>
              </w:rPr>
            </w:pPr>
            <w:r>
              <w:rPr>
                <w:b/>
                <w:sz w:val="24"/>
                <w:szCs w:val="24"/>
                <w:lang w:eastAsia="en-US"/>
              </w:rPr>
              <w:t>Тема 3. Эпоха Просвещения. Время преобразований</w:t>
            </w:r>
          </w:p>
          <w:p w:rsidR="00366E25" w:rsidRDefault="00366E25" w:rsidP="00366E25">
            <w:pPr>
              <w:shd w:val="clear" w:color="auto" w:fill="FFFFFF"/>
              <w:ind w:left="43" w:right="101"/>
              <w:jc w:val="both"/>
              <w:rPr>
                <w:b/>
                <w:sz w:val="24"/>
                <w:szCs w:val="24"/>
                <w:lang w:eastAsia="en-US"/>
              </w:rPr>
            </w:pPr>
            <w:r>
              <w:rPr>
                <w:b/>
                <w:sz w:val="24"/>
                <w:szCs w:val="24"/>
                <w:lang w:eastAsia="en-US"/>
              </w:rPr>
              <w:t>Эпоха Просвещения</w:t>
            </w:r>
          </w:p>
          <w:p w:rsidR="00366E25" w:rsidRDefault="00366E25" w:rsidP="00366E25">
            <w:pPr>
              <w:shd w:val="clear" w:color="auto" w:fill="FFFFFF"/>
              <w:ind w:left="43" w:right="101"/>
              <w:jc w:val="both"/>
              <w:rPr>
                <w:sz w:val="24"/>
                <w:szCs w:val="24"/>
                <w:lang w:eastAsia="en-US"/>
              </w:rPr>
            </w:pPr>
            <w:r>
              <w:rPr>
                <w:sz w:val="24"/>
                <w:szCs w:val="24"/>
                <w:lang w:eastAsia="en-US"/>
              </w:rPr>
              <w:t>Мир художественной культуры Просвещения</w:t>
            </w:r>
            <w:r>
              <w:rPr>
                <w:b/>
                <w:sz w:val="24"/>
                <w:szCs w:val="24"/>
                <w:lang w:eastAsia="en-US"/>
              </w:rPr>
              <w:t>.</w:t>
            </w:r>
            <w:r>
              <w:rPr>
                <w:sz w:val="24"/>
                <w:szCs w:val="24"/>
                <w:lang w:eastAsia="en-US"/>
              </w:rPr>
              <w:t xml:space="preserve">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Соотносить ценности, идеи Просвещения и их проявление в творчестве деятелей эпохи. Формировать образ нового человека на основе героев авторов эпохи Просвещения. Доказывать динамику духовного развития человека благодаря достижениям культуры Просвещения</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sz w:val="24"/>
                <w:szCs w:val="24"/>
                <w:lang w:eastAsia="en-US"/>
              </w:rPr>
            </w:pPr>
            <w:r>
              <w:rPr>
                <w:sz w:val="24"/>
                <w:szCs w:val="24"/>
                <w:lang w:eastAsia="en-US"/>
              </w:rPr>
              <w:t>Промышленный переворот в Англии</w:t>
            </w:r>
          </w:p>
          <w:p w:rsidR="00366E25" w:rsidRDefault="00366E25" w:rsidP="00366E25">
            <w:pPr>
              <w:shd w:val="clear" w:color="auto" w:fill="FFFFFF"/>
              <w:ind w:left="43" w:right="101"/>
              <w:jc w:val="both"/>
              <w:rPr>
                <w:sz w:val="24"/>
                <w:szCs w:val="24"/>
                <w:lang w:eastAsia="en-US"/>
              </w:rPr>
            </w:pPr>
            <w:r>
              <w:rPr>
                <w:sz w:val="24"/>
                <w:szCs w:val="24"/>
                <w:lang w:eastAsia="en-US"/>
              </w:rPr>
              <w:t xml:space="preserve">На пути к индустриальной эре.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sz w:val="24"/>
                <w:szCs w:val="24"/>
                <w:lang w:eastAsia="en-US"/>
              </w:rPr>
            </w:pPr>
            <w:r>
              <w:rPr>
                <w:sz w:val="24"/>
                <w:szCs w:val="24"/>
                <w:lang w:eastAsia="en-US"/>
              </w:rPr>
              <w:t>Английские колонии в Северной Америке. Война за независимость США</w:t>
            </w:r>
          </w:p>
          <w:p w:rsidR="00366E25" w:rsidRDefault="00366E25" w:rsidP="00366E25">
            <w:pPr>
              <w:shd w:val="clear" w:color="auto" w:fill="FFFFFF"/>
              <w:ind w:left="43" w:right="101"/>
              <w:jc w:val="both"/>
              <w:rPr>
                <w:sz w:val="24"/>
                <w:szCs w:val="24"/>
                <w:lang w:eastAsia="en-US"/>
              </w:rPr>
            </w:pPr>
            <w:r>
              <w:rPr>
                <w:sz w:val="24"/>
                <w:szCs w:val="24"/>
                <w:lang w:eastAsia="en-US"/>
              </w:rPr>
              <w:t xml:space="preserve">Английские колонии в Северной Америке.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Называть причины и результаты колонизации.  Рассказывать, что представляло собой колониальное общество и его хозяйственная жизнь.  Обсуждать, как и почему колонистам удалось объединиться</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43" w:right="101"/>
              <w:jc w:val="both"/>
              <w:rPr>
                <w:sz w:val="24"/>
                <w:szCs w:val="24"/>
                <w:lang w:eastAsia="en-US"/>
              </w:rPr>
            </w:pPr>
            <w:r>
              <w:rPr>
                <w:sz w:val="24"/>
                <w:szCs w:val="24"/>
                <w:lang w:eastAsia="en-US"/>
              </w:rPr>
              <w:t xml:space="preserve">Война за независимость. Создание Соединённых Штатов Америки. </w:t>
            </w:r>
          </w:p>
          <w:p w:rsidR="00366E25" w:rsidRDefault="00366E25" w:rsidP="00366E25">
            <w:pPr>
              <w:shd w:val="clear" w:color="auto" w:fill="FFFFFF"/>
              <w:ind w:left="43" w:right="101"/>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Рассказывать об основных идеях, которые объединили колонистов. Характеризовать и сравнивать идеи, деятельность Т. Джефферсона и Дж. Вашингтона. Объяснять историческое значение образования Соединённых Штатов Америки</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sz w:val="24"/>
                <w:szCs w:val="24"/>
                <w:lang w:eastAsia="en-US"/>
              </w:rPr>
            </w:pPr>
            <w:r>
              <w:rPr>
                <w:sz w:val="24"/>
                <w:szCs w:val="24"/>
                <w:lang w:eastAsia="en-US"/>
              </w:rPr>
              <w:t>Великая французская революция</w:t>
            </w:r>
          </w:p>
          <w:p w:rsidR="00366E25" w:rsidRDefault="00366E25" w:rsidP="00366E25">
            <w:pPr>
              <w:shd w:val="clear" w:color="auto" w:fill="FFFFFF"/>
              <w:ind w:left="43" w:right="101"/>
              <w:jc w:val="both"/>
              <w:rPr>
                <w:sz w:val="24"/>
                <w:szCs w:val="24"/>
                <w:lang w:eastAsia="en-US"/>
              </w:rPr>
            </w:pPr>
            <w:r>
              <w:rPr>
                <w:sz w:val="24"/>
                <w:szCs w:val="24"/>
                <w:lang w:eastAsia="en-US"/>
              </w:rPr>
              <w:t xml:space="preserve">Франция в  XVIII в. Причины и начало Великой французской  революции.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43" w:right="101"/>
              <w:jc w:val="both"/>
              <w:rPr>
                <w:sz w:val="24"/>
                <w:szCs w:val="24"/>
                <w:lang w:eastAsia="en-US"/>
              </w:rPr>
            </w:pPr>
            <w:r>
              <w:rPr>
                <w:sz w:val="24"/>
                <w:szCs w:val="24"/>
                <w:lang w:eastAsia="en-US"/>
              </w:rPr>
              <w:t xml:space="preserve">Великая французская революция. От монархии к республике. </w:t>
            </w:r>
          </w:p>
          <w:p w:rsidR="00366E25" w:rsidRDefault="00366E25" w:rsidP="00366E25">
            <w:pPr>
              <w:shd w:val="clear" w:color="auto" w:fill="FFFFFF"/>
              <w:ind w:left="43" w:right="101"/>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Анализировать состояние и трудности общества в период революционных событий.  Объяснять, как реализовывались интересы и потребности общества в ходе революции</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sz w:val="24"/>
                <w:szCs w:val="24"/>
                <w:lang w:eastAsia="en-US"/>
              </w:rPr>
            </w:pPr>
            <w:r>
              <w:rPr>
                <w:sz w:val="24"/>
                <w:szCs w:val="24"/>
                <w:lang w:eastAsia="en-US"/>
              </w:rPr>
              <w:t xml:space="preserve">Великая французская революция. От якобинской диктатуры к 18 брюмера Наполеона Бонапарта.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Доказывать, что любая революция – это бедствия и потери для общества; необоснованность жестоких методов якобинцев.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shd w:val="clear" w:color="auto" w:fill="FFFFFF"/>
              <w:ind w:left="43" w:right="101"/>
              <w:jc w:val="both"/>
              <w:rPr>
                <w:b/>
                <w:sz w:val="24"/>
                <w:szCs w:val="24"/>
                <w:lang w:eastAsia="en-US"/>
              </w:rPr>
            </w:pPr>
            <w:r>
              <w:rPr>
                <w:b/>
                <w:sz w:val="24"/>
                <w:szCs w:val="24"/>
                <w:lang w:eastAsia="en-US"/>
              </w:rPr>
              <w:lastRenderedPageBreak/>
              <w:t>Тема 4. Традиционные общества Востока. Начало европейской колонизации</w:t>
            </w:r>
          </w:p>
          <w:p w:rsidR="00366E25" w:rsidRDefault="00366E25" w:rsidP="00366E25">
            <w:pPr>
              <w:shd w:val="clear" w:color="auto" w:fill="FFFFFF"/>
              <w:ind w:left="43" w:right="101"/>
              <w:jc w:val="both"/>
              <w:rPr>
                <w:sz w:val="24"/>
                <w:szCs w:val="24"/>
                <w:lang w:eastAsia="en-US"/>
              </w:rPr>
            </w:pPr>
            <w:r>
              <w:rPr>
                <w:sz w:val="24"/>
                <w:szCs w:val="24"/>
                <w:lang w:eastAsia="en-US"/>
              </w:rPr>
              <w:t>Государства Востока в XVII–XVIII вв.</w:t>
            </w:r>
          </w:p>
          <w:p w:rsidR="00366E25" w:rsidRDefault="00366E25" w:rsidP="00366E25">
            <w:pPr>
              <w:shd w:val="clear" w:color="auto" w:fill="FFFFFF"/>
              <w:ind w:left="43" w:right="101"/>
              <w:jc w:val="both"/>
              <w:rPr>
                <w:b/>
                <w:sz w:val="24"/>
                <w:szCs w:val="24"/>
                <w:lang w:eastAsia="en-US"/>
              </w:rPr>
            </w:pPr>
            <w:r>
              <w:rPr>
                <w:sz w:val="24"/>
                <w:szCs w:val="24"/>
                <w:lang w:eastAsia="en-US"/>
              </w:rPr>
              <w:t>Государства Востока: традиционное общество в эпоху раннего Нового времени.</w:t>
            </w:r>
            <w:r>
              <w:rPr>
                <w:b/>
                <w:sz w:val="24"/>
                <w:szCs w:val="24"/>
                <w:lang w:eastAsia="en-US"/>
              </w:rPr>
              <w:t xml:space="preserve"> </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Выделять особенности традиционных обществ.  Сравнивать традиционное общество с европейским. Характеризовать государства Востока и Европы</w:t>
            </w:r>
          </w:p>
        </w:tc>
      </w:tr>
      <w:tr w:rsidR="00366E25" w:rsidTr="00366E25">
        <w:tc>
          <w:tcPr>
            <w:tcW w:w="3475" w:type="dxa"/>
            <w:tcBorders>
              <w:top w:val="single" w:sz="4" w:space="0" w:color="auto"/>
              <w:left w:val="single" w:sz="4" w:space="0" w:color="auto"/>
              <w:bottom w:val="single" w:sz="4" w:space="0" w:color="auto"/>
              <w:right w:val="single" w:sz="4" w:space="0" w:color="auto"/>
            </w:tcBorders>
          </w:tcPr>
          <w:p w:rsidR="00366E25" w:rsidRDefault="00366E25" w:rsidP="00366E25">
            <w:pPr>
              <w:shd w:val="clear" w:color="auto" w:fill="FFFFFF"/>
              <w:ind w:left="43" w:right="101"/>
              <w:jc w:val="both"/>
              <w:rPr>
                <w:sz w:val="24"/>
                <w:szCs w:val="24"/>
                <w:lang w:eastAsia="en-US"/>
              </w:rPr>
            </w:pPr>
            <w:r>
              <w:rPr>
                <w:sz w:val="24"/>
                <w:szCs w:val="24"/>
                <w:lang w:eastAsia="en-US"/>
              </w:rPr>
              <w:t xml:space="preserve">Государства Востока. Начало европейской колонизации. </w:t>
            </w:r>
          </w:p>
          <w:p w:rsidR="00366E25" w:rsidRDefault="00366E25" w:rsidP="00366E25">
            <w:pPr>
              <w:shd w:val="clear" w:color="auto" w:fill="FFFFFF"/>
              <w:ind w:left="43" w:right="101"/>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rPr>
                <w:sz w:val="24"/>
                <w:szCs w:val="24"/>
                <w:lang w:eastAsia="en-US"/>
              </w:rPr>
            </w:pPr>
            <w:r>
              <w:rPr>
                <w:sz w:val="24"/>
                <w:szCs w:val="24"/>
                <w:lang w:eastAsia="en-US"/>
              </w:rPr>
              <w:t>Характеризовать империю Великих Моголов.  Анализировать политику Акбара.  Сравнивать развитие Китая, Индии и Японии в Новое время</w:t>
            </w:r>
          </w:p>
        </w:tc>
      </w:tr>
      <w:tr w:rsidR="00366E25" w:rsidTr="00366E25">
        <w:tc>
          <w:tcPr>
            <w:tcW w:w="347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ind w:right="20"/>
              <w:jc w:val="both"/>
              <w:rPr>
                <w:b/>
                <w:bCs/>
                <w:sz w:val="24"/>
                <w:szCs w:val="24"/>
                <w:lang w:eastAsia="en-US"/>
              </w:rPr>
            </w:pPr>
            <w:r>
              <w:rPr>
                <w:b/>
                <w:bCs/>
                <w:sz w:val="24"/>
                <w:szCs w:val="24"/>
                <w:lang w:eastAsia="en-US"/>
              </w:rPr>
              <w:t>Повторительно-обобщающий урок по курсу «История Нового времени. 1500–1800»</w:t>
            </w:r>
          </w:p>
          <w:p w:rsidR="00366E25" w:rsidRDefault="00366E25" w:rsidP="00366E25">
            <w:pPr>
              <w:overflowPunct w:val="0"/>
              <w:ind w:right="20"/>
              <w:jc w:val="both"/>
              <w:rPr>
                <w:b/>
                <w:bCs/>
                <w:sz w:val="24"/>
                <w:szCs w:val="24"/>
                <w:lang w:eastAsia="en-US"/>
              </w:rPr>
            </w:pPr>
            <w:r>
              <w:rPr>
                <w:b/>
                <w:bCs/>
                <w:sz w:val="24"/>
                <w:szCs w:val="24"/>
                <w:lang w:eastAsia="en-US"/>
              </w:rPr>
              <w:t>Значение раннего Нового времени.</w:t>
            </w:r>
          </w:p>
        </w:tc>
        <w:tc>
          <w:tcPr>
            <w:tcW w:w="6095" w:type="dxa"/>
            <w:tcBorders>
              <w:top w:val="single" w:sz="4" w:space="0" w:color="auto"/>
              <w:left w:val="single" w:sz="4" w:space="0" w:color="auto"/>
              <w:bottom w:val="single" w:sz="4" w:space="0" w:color="auto"/>
              <w:right w:val="single" w:sz="4" w:space="0" w:color="auto"/>
            </w:tcBorders>
            <w:hideMark/>
          </w:tcPr>
          <w:p w:rsidR="00366E25" w:rsidRDefault="00366E25" w:rsidP="00366E25">
            <w:pPr>
              <w:overflowPunct w:val="0"/>
              <w:jc w:val="both"/>
              <w:rPr>
                <w:sz w:val="24"/>
                <w:szCs w:val="24"/>
                <w:lang w:eastAsia="en-US"/>
              </w:rPr>
            </w:pPr>
            <w:r>
              <w:rPr>
                <w:sz w:val="24"/>
                <w:szCs w:val="24"/>
                <w:lang w:eastAsia="en-US"/>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CF097E" w:rsidRDefault="00CF097E" w:rsidP="00085888">
      <w:pPr>
        <w:jc w:val="center"/>
        <w:rPr>
          <w:b/>
          <w:bCs/>
          <w:sz w:val="28"/>
          <w:szCs w:val="24"/>
        </w:rPr>
      </w:pPr>
    </w:p>
    <w:p w:rsidR="00366E25" w:rsidRPr="00F67CF2" w:rsidRDefault="00366E25" w:rsidP="00366E25">
      <w:pPr>
        <w:ind w:firstLine="709"/>
        <w:jc w:val="center"/>
        <w:rPr>
          <w:sz w:val="28"/>
          <w:szCs w:val="24"/>
        </w:rPr>
      </w:pPr>
      <w:r w:rsidRPr="00F67CF2">
        <w:rPr>
          <w:b/>
          <w:bCs/>
          <w:sz w:val="28"/>
          <w:szCs w:val="28"/>
        </w:rPr>
        <w:t>Содержание учебного предмета</w:t>
      </w:r>
      <w:r w:rsidR="00D526CC">
        <w:rPr>
          <w:b/>
          <w:bCs/>
          <w:sz w:val="28"/>
          <w:szCs w:val="28"/>
        </w:rPr>
        <w:t xml:space="preserve"> (8 класс)</w:t>
      </w:r>
    </w:p>
    <w:tbl>
      <w:tblPr>
        <w:tblStyle w:val="af1"/>
        <w:tblW w:w="9356" w:type="dxa"/>
        <w:tblInd w:w="108" w:type="dxa"/>
        <w:tblLook w:val="04A0" w:firstRow="1" w:lastRow="0" w:firstColumn="1" w:lastColumn="0" w:noHBand="0" w:noVBand="1"/>
      </w:tblPr>
      <w:tblGrid>
        <w:gridCol w:w="2451"/>
        <w:gridCol w:w="6905"/>
      </w:tblGrid>
      <w:tr w:rsidR="00366E25" w:rsidTr="00366E25">
        <w:tc>
          <w:tcPr>
            <w:tcW w:w="2451" w:type="dxa"/>
            <w:tcBorders>
              <w:top w:val="single" w:sz="4" w:space="0" w:color="auto"/>
              <w:left w:val="single" w:sz="4" w:space="0" w:color="auto"/>
              <w:bottom w:val="single" w:sz="4" w:space="0" w:color="auto"/>
              <w:right w:val="single" w:sz="4" w:space="0" w:color="auto"/>
            </w:tcBorders>
            <w:hideMark/>
          </w:tcPr>
          <w:p w:rsidR="00366E25" w:rsidRDefault="00366E25">
            <w:pPr>
              <w:pStyle w:val="ab"/>
              <w:jc w:val="center"/>
              <w:rPr>
                <w:b/>
                <w:sz w:val="24"/>
                <w:szCs w:val="24"/>
                <w:lang w:eastAsia="en-US"/>
              </w:rPr>
            </w:pPr>
            <w:r>
              <w:rPr>
                <w:b/>
                <w:sz w:val="24"/>
                <w:szCs w:val="24"/>
                <w:lang w:eastAsia="en-US"/>
              </w:rPr>
              <w:t>Тематическое планирование</w:t>
            </w: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pStyle w:val="ab"/>
              <w:jc w:val="center"/>
              <w:rPr>
                <w:b/>
                <w:sz w:val="24"/>
                <w:szCs w:val="24"/>
                <w:lang w:eastAsia="en-US"/>
              </w:rPr>
            </w:pPr>
            <w:r>
              <w:rPr>
                <w:b/>
                <w:sz w:val="24"/>
                <w:szCs w:val="24"/>
                <w:lang w:eastAsia="en-US"/>
              </w:rPr>
              <w:t>Основные виды учебной деятельности</w:t>
            </w:r>
          </w:p>
        </w:tc>
      </w:tr>
      <w:tr w:rsidR="00366E25" w:rsidTr="00366E25">
        <w:tc>
          <w:tcPr>
            <w:tcW w:w="2451" w:type="dxa"/>
            <w:tcBorders>
              <w:top w:val="single" w:sz="4" w:space="0" w:color="auto"/>
              <w:left w:val="single" w:sz="4" w:space="0" w:color="auto"/>
              <w:bottom w:val="single" w:sz="4" w:space="0" w:color="auto"/>
              <w:right w:val="single" w:sz="4" w:space="0" w:color="auto"/>
            </w:tcBorders>
          </w:tcPr>
          <w:p w:rsidR="00366E25" w:rsidRDefault="00366E25" w:rsidP="00366E25">
            <w:pPr>
              <w:pStyle w:val="af0"/>
              <w:snapToGrid w:val="0"/>
            </w:pPr>
            <w:r>
              <w:rPr>
                <w:bCs/>
              </w:rPr>
              <w:t xml:space="preserve">Становление индустриального общества. </w:t>
            </w:r>
          </w:p>
          <w:p w:rsidR="00366E25" w:rsidRDefault="00366E25">
            <w:pPr>
              <w:pStyle w:val="af0"/>
              <w:snapToGrid w:val="0"/>
            </w:pP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shd w:val="clear" w:color="auto" w:fill="FFFFFF"/>
              <w:rPr>
                <w:sz w:val="24"/>
                <w:szCs w:val="24"/>
                <w:lang w:eastAsia="en-US"/>
              </w:rPr>
            </w:pPr>
            <w:r>
              <w:rPr>
                <w:sz w:val="24"/>
                <w:szCs w:val="24"/>
                <w:lang w:eastAsia="en-US"/>
              </w:rPr>
              <w:t>Работа с материалом учебника и рабочей тетради. Фронтальная и индивидуальная беседа, заполнение кластера. Отработка умения анализировать материал, определять предпосылки, сущность и последствия исторических явлений и событий;</w:t>
            </w:r>
          </w:p>
          <w:p w:rsidR="00366E25" w:rsidRDefault="00366E25">
            <w:pPr>
              <w:widowControl/>
              <w:shd w:val="clear" w:color="auto" w:fill="FFFFFF"/>
              <w:autoSpaceDE/>
              <w:adjustRightInd/>
              <w:rPr>
                <w:sz w:val="24"/>
                <w:szCs w:val="24"/>
                <w:lang w:eastAsia="en-US"/>
              </w:rPr>
            </w:pPr>
            <w:r>
              <w:rPr>
                <w:sz w:val="24"/>
                <w:szCs w:val="24"/>
                <w:lang w:eastAsia="en-US"/>
              </w:rPr>
              <w:t xml:space="preserve">Отработка умения оперировать историческими датами, </w:t>
            </w:r>
          </w:p>
          <w:p w:rsidR="00366E25" w:rsidRDefault="00366E25">
            <w:pPr>
              <w:widowControl/>
              <w:shd w:val="clear" w:color="auto" w:fill="FFFFFF"/>
              <w:autoSpaceDE/>
              <w:adjustRightInd/>
              <w:rPr>
                <w:sz w:val="24"/>
                <w:szCs w:val="24"/>
                <w:lang w:eastAsia="en-US"/>
              </w:rPr>
            </w:pPr>
            <w:r>
              <w:rPr>
                <w:sz w:val="24"/>
                <w:szCs w:val="24"/>
                <w:lang w:eastAsia="en-US"/>
              </w:rPr>
              <w:t xml:space="preserve">выявлять синхронность и последовательность событий и </w:t>
            </w:r>
          </w:p>
          <w:p w:rsidR="00366E25" w:rsidRDefault="00366E25">
            <w:pPr>
              <w:shd w:val="clear" w:color="auto" w:fill="FFFFFF"/>
              <w:rPr>
                <w:sz w:val="24"/>
                <w:szCs w:val="24"/>
                <w:lang w:eastAsia="en-US"/>
              </w:rPr>
            </w:pPr>
            <w:r>
              <w:rPr>
                <w:sz w:val="24"/>
                <w:szCs w:val="24"/>
                <w:lang w:eastAsia="en-US"/>
              </w:rPr>
              <w:t>явлений. Отработка умения полемизировать и отстаивать свои взгляды. Отработка умения давать самостоятельную оценку историческим явлениям, событиям и личностям;</w:t>
            </w:r>
          </w:p>
          <w:p w:rsidR="00366E25" w:rsidRDefault="00366E25">
            <w:pPr>
              <w:shd w:val="clear" w:color="auto" w:fill="FFFFFF"/>
              <w:rPr>
                <w:sz w:val="24"/>
                <w:szCs w:val="24"/>
                <w:lang w:eastAsia="en-US"/>
              </w:rPr>
            </w:pPr>
            <w:r>
              <w:rPr>
                <w:sz w:val="24"/>
                <w:szCs w:val="24"/>
                <w:lang w:eastAsia="en-US"/>
              </w:rPr>
              <w:t xml:space="preserve">Утопический социализм, возникновение научного коммунизма. Отработка умения давать оценку историческим явлениям, событиям и личностям. </w:t>
            </w:r>
          </w:p>
          <w:p w:rsidR="00366E25" w:rsidRDefault="00366E25">
            <w:pPr>
              <w:pStyle w:val="a4"/>
              <w:shd w:val="clear" w:color="auto" w:fill="FFFFFF"/>
              <w:spacing w:before="0" w:beforeAutospacing="0" w:after="0" w:afterAutospacing="0"/>
              <w:rPr>
                <w:rFonts w:ascii="Arial" w:hAnsi="Arial" w:cs="Arial"/>
                <w:color w:val="000000"/>
                <w:sz w:val="21"/>
                <w:szCs w:val="21"/>
                <w:lang w:eastAsia="en-US"/>
              </w:rPr>
            </w:pPr>
            <w:r>
              <w:rPr>
                <w:color w:val="000000"/>
                <w:lang w:eastAsia="en-US"/>
              </w:rPr>
              <w:t>С помощью фактов </w:t>
            </w:r>
            <w:r>
              <w:rPr>
                <w:bCs/>
                <w:color w:val="000000"/>
                <w:lang w:eastAsia="en-US"/>
              </w:rPr>
              <w:t>доказывать</w:t>
            </w:r>
            <w:r>
              <w:rPr>
                <w:color w:val="000000"/>
                <w:lang w:eastAsia="en-US"/>
              </w:rPr>
              <w:t xml:space="preserve">, что промышленный переворот завершился. </w:t>
            </w:r>
            <w:r>
              <w:rPr>
                <w:bCs/>
                <w:color w:val="000000"/>
                <w:lang w:eastAsia="en-US"/>
              </w:rPr>
              <w:t>Группировать</w:t>
            </w:r>
            <w:r>
              <w:rPr>
                <w:color w:val="000000"/>
                <w:lang w:eastAsia="en-US"/>
              </w:rPr>
              <w:t xml:space="preserve"> достижения по рейтингу социальной значимости. </w:t>
            </w:r>
            <w:r>
              <w:rPr>
                <w:bCs/>
                <w:color w:val="000000"/>
                <w:lang w:eastAsia="en-US"/>
              </w:rPr>
              <w:t>Рассказывать</w:t>
            </w:r>
            <w:r>
              <w:rPr>
                <w:color w:val="000000"/>
                <w:lang w:eastAsia="en-US"/>
              </w:rPr>
              <w:t xml:space="preserve"> об открытиях и их практической значимости для общества. </w:t>
            </w:r>
            <w:r>
              <w:rPr>
                <w:bCs/>
                <w:color w:val="000000"/>
                <w:lang w:eastAsia="en-US"/>
              </w:rPr>
              <w:t>Объяснять</w:t>
            </w:r>
            <w:r>
              <w:rPr>
                <w:color w:val="000000"/>
                <w:lang w:eastAsia="en-US"/>
              </w:rPr>
              <w:t xml:space="preserve">, какие ценности стали преобладать в индустриальном обществе. </w:t>
            </w:r>
            <w:r>
              <w:rPr>
                <w:bCs/>
                <w:color w:val="000000"/>
                <w:lang w:eastAsia="en-US"/>
              </w:rPr>
              <w:t>Доказывать</w:t>
            </w:r>
            <w:r>
              <w:rPr>
                <w:color w:val="000000"/>
                <w:lang w:eastAsia="en-US"/>
              </w:rPr>
              <w:t xml:space="preserve">, что индустриальное общество – городское общество. </w:t>
            </w:r>
            <w:r>
              <w:rPr>
                <w:bCs/>
                <w:color w:val="000000"/>
                <w:lang w:eastAsia="en-US"/>
              </w:rPr>
              <w:t>Выявлять</w:t>
            </w:r>
            <w:r>
              <w:rPr>
                <w:color w:val="000000"/>
                <w:lang w:eastAsia="en-US"/>
              </w:rPr>
              <w:t> социальную сторону технического прогресса.</w:t>
            </w:r>
          </w:p>
          <w:p w:rsidR="00366E25" w:rsidRDefault="00366E25">
            <w:pPr>
              <w:pStyle w:val="a4"/>
              <w:shd w:val="clear" w:color="auto" w:fill="FFFFFF"/>
              <w:spacing w:before="0" w:beforeAutospacing="0" w:after="0" w:afterAutospacing="0"/>
              <w:rPr>
                <w:rFonts w:ascii="Arial" w:hAnsi="Arial" w:cs="Arial"/>
                <w:color w:val="000000"/>
                <w:sz w:val="21"/>
                <w:szCs w:val="21"/>
                <w:lang w:eastAsia="en-US"/>
              </w:rPr>
            </w:pPr>
            <w:r>
              <w:rPr>
                <w:bCs/>
                <w:color w:val="000000"/>
                <w:lang w:eastAsia="en-US"/>
              </w:rPr>
              <w:t>Доказывать</w:t>
            </w:r>
            <w:r>
              <w:rPr>
                <w:color w:val="000000"/>
                <w:lang w:eastAsia="en-US"/>
              </w:rPr>
              <w:t>, что среда обитания человека стала разнообразнее.</w:t>
            </w:r>
          </w:p>
          <w:p w:rsidR="00366E25" w:rsidRDefault="00366E25">
            <w:pPr>
              <w:pStyle w:val="a4"/>
              <w:shd w:val="clear" w:color="auto" w:fill="FFFFFF"/>
              <w:spacing w:before="0" w:beforeAutospacing="0" w:after="0" w:afterAutospacing="0"/>
              <w:rPr>
                <w:rFonts w:ascii="Arial" w:hAnsi="Arial" w:cs="Arial"/>
                <w:color w:val="000000"/>
                <w:sz w:val="21"/>
                <w:szCs w:val="21"/>
                <w:lang w:eastAsia="en-US"/>
              </w:rPr>
            </w:pPr>
            <w:r>
              <w:rPr>
                <w:color w:val="000000"/>
                <w:lang w:eastAsia="en-US"/>
              </w:rPr>
              <w:t>Выявлять и комментировать новые явления и тенденции в искусстве. Сравнивать искусство XIX века с периодами Возрождения и Просвещения. Обозначать характерные признаки классицизма, романтизма, импрессионизма, приводить примеры.</w:t>
            </w:r>
          </w:p>
        </w:tc>
      </w:tr>
      <w:tr w:rsidR="00366E25" w:rsidTr="00366E25">
        <w:trPr>
          <w:trHeight w:val="3676"/>
        </w:trPr>
        <w:tc>
          <w:tcPr>
            <w:tcW w:w="2451" w:type="dxa"/>
            <w:tcBorders>
              <w:top w:val="single" w:sz="4" w:space="0" w:color="auto"/>
              <w:left w:val="single" w:sz="4" w:space="0" w:color="auto"/>
              <w:bottom w:val="single" w:sz="4" w:space="0" w:color="auto"/>
              <w:right w:val="single" w:sz="4" w:space="0" w:color="auto"/>
            </w:tcBorders>
          </w:tcPr>
          <w:p w:rsidR="00366E25" w:rsidRDefault="00366E25">
            <w:pPr>
              <w:pStyle w:val="af0"/>
              <w:snapToGrid w:val="0"/>
            </w:pPr>
            <w:r>
              <w:lastRenderedPageBreak/>
              <w:t xml:space="preserve">Строительство новой Европы </w:t>
            </w:r>
          </w:p>
          <w:p w:rsidR="00366E25" w:rsidRDefault="00366E25">
            <w:pPr>
              <w:pStyle w:val="af0"/>
              <w:snapToGrid w:val="0"/>
            </w:pPr>
          </w:p>
          <w:p w:rsidR="00366E25" w:rsidRDefault="00366E25">
            <w:pPr>
              <w:pStyle w:val="af0"/>
              <w:snapToGrid w:val="0"/>
            </w:pP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shd w:val="clear" w:color="auto" w:fill="FFFFFF"/>
              <w:rPr>
                <w:sz w:val="24"/>
                <w:szCs w:val="24"/>
                <w:lang w:eastAsia="en-US"/>
              </w:rPr>
            </w:pPr>
            <w:r>
              <w:rPr>
                <w:sz w:val="24"/>
                <w:szCs w:val="24"/>
                <w:lang w:eastAsia="en-US"/>
              </w:rPr>
              <w:t xml:space="preserve">Анализ контрольной работы. Отработка  навыка анализировать исторические факты, раскрывая причинно-следственные связи, сравнивая явления и события, определяя их основные характеристики. Знать о установление консульства, Бонапарт-полководец и политик,  Франция и Россия: сближение и разрыв. Отработка навыка  определять хронологию событий, соотносить событие с веком, эпохой. Иметь представление о реставрация Бурбонов,  Священный Союз и его роль в международной политике. Отработка навыка изучать исторические источники, извлекать из них новые знания, в том числе путем сопоставления информации; Понимать сущность либеральных реформ, промышленный переворот, тред-юнионы, чартизм. Отработка навыка участвовать в обсуждении, формировать собственное мнение, давать отзыв на ответы других учащихся. Знать основные понятия темы. Отработка навыка составлять характеристику исторических деятелей; Представлять ход революции, последствия для хода всей истории. Отработка навыка составлять </w:t>
            </w:r>
          </w:p>
          <w:p w:rsidR="00366E25" w:rsidRDefault="00366E25">
            <w:pPr>
              <w:shd w:val="clear" w:color="auto" w:fill="FFFFFF"/>
              <w:rPr>
                <w:sz w:val="24"/>
                <w:szCs w:val="24"/>
                <w:lang w:eastAsia="en-US"/>
              </w:rPr>
            </w:pPr>
            <w:r>
              <w:rPr>
                <w:sz w:val="24"/>
                <w:szCs w:val="24"/>
                <w:lang w:eastAsia="en-US"/>
              </w:rPr>
              <w:t>характеристику исторических деятелей; Представлять ход революции, последствия для хода всей истории. Отработка  навыка анализировать исторические факты, раскрывая причинно-следственные связи, сравнивая явления и события, определяя их основные характеристики. Отработка навыка  определять хронологию событий, соотносить событие с веком, эпохой; Знать основные понятия темы: государство- нация, карбонарий, гарибальдийцы, Понимать важность франко-прусской войны,  знать основные понятия темы: национализм, принципы реальной политики. Отработка навыка работать с исторической картой, читать ее, использовать как источник знаний. Знать основные понятия темы: социалисты-утописты, Интернационал,  мировой экономический кризис причины, ход и последствия Парижской  Коммуны. Отработка умения давать оценку историческим явлениям, событиям и личностям.</w:t>
            </w:r>
          </w:p>
        </w:tc>
      </w:tr>
      <w:tr w:rsidR="00366E25" w:rsidTr="00366E25">
        <w:tc>
          <w:tcPr>
            <w:tcW w:w="2451" w:type="dxa"/>
            <w:tcBorders>
              <w:top w:val="single" w:sz="4" w:space="0" w:color="auto"/>
              <w:left w:val="single" w:sz="4" w:space="0" w:color="auto"/>
              <w:bottom w:val="single" w:sz="4" w:space="0" w:color="auto"/>
              <w:right w:val="single" w:sz="4" w:space="0" w:color="auto"/>
            </w:tcBorders>
          </w:tcPr>
          <w:p w:rsidR="00366E25" w:rsidRDefault="00366E25" w:rsidP="00366E25">
            <w:pPr>
              <w:pStyle w:val="af0"/>
              <w:snapToGrid w:val="0"/>
            </w:pPr>
            <w:r>
              <w:rPr>
                <w:bCs/>
              </w:rPr>
              <w:t xml:space="preserve">Страны Западной Европы в конце XIX в. </w:t>
            </w:r>
          </w:p>
          <w:p w:rsidR="00366E25" w:rsidRDefault="00366E25">
            <w:pPr>
              <w:pStyle w:val="af0"/>
              <w:snapToGrid w:val="0"/>
            </w:pP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widowControl/>
              <w:shd w:val="clear" w:color="auto" w:fill="FFFFFF"/>
              <w:autoSpaceDE/>
              <w:adjustRightInd/>
              <w:rPr>
                <w:sz w:val="24"/>
                <w:szCs w:val="24"/>
                <w:lang w:eastAsia="en-US"/>
              </w:rPr>
            </w:pPr>
            <w:r>
              <w:rPr>
                <w:sz w:val="24"/>
                <w:szCs w:val="24"/>
                <w:lang w:eastAsia="en-US"/>
              </w:rPr>
              <w:t>Отработка  навыка анализировать исторические факты, раскрывая причинно-следственные связи, сравнивая явления и события, определяя их основные характеристики. Понимать причины перехода Германия к агрессивной внешней политике, важность этого события для мировой истории. Отработка навыка  определять хронологию событий, соотносить событие с веком, эпохой; Уяснить сущность викторианской эпохи, роль Великобритании как мастерской мира. Отработка навыка изучать исторические источники, извлекать из них новые знания, в том числе путем сопоставления информации; Знать основные понятия те-</w:t>
            </w:r>
          </w:p>
          <w:p w:rsidR="00366E25" w:rsidRDefault="00366E25">
            <w:pPr>
              <w:widowControl/>
              <w:shd w:val="clear" w:color="auto" w:fill="FFFFFF"/>
              <w:autoSpaceDE/>
              <w:adjustRightInd/>
              <w:rPr>
                <w:sz w:val="24"/>
                <w:szCs w:val="24"/>
                <w:lang w:eastAsia="en-US"/>
              </w:rPr>
            </w:pPr>
            <w:r>
              <w:rPr>
                <w:sz w:val="24"/>
                <w:szCs w:val="24"/>
                <w:lang w:eastAsia="en-US"/>
              </w:rPr>
              <w:t>мы, причины перехода к третьей республики. Отработка навыка участвовать в обсуждении, формировать собственное мнение, давать отзыв на ответы других учащихся. Понимать изменения в социальной структуре общества, демографическом развитии. Отработка навыка составлять характеристику исторических деятелей. Понимать основные понятия темы.</w:t>
            </w:r>
          </w:p>
        </w:tc>
      </w:tr>
      <w:tr w:rsidR="00366E25" w:rsidTr="00366E25">
        <w:tc>
          <w:tcPr>
            <w:tcW w:w="2451" w:type="dxa"/>
            <w:tcBorders>
              <w:top w:val="single" w:sz="4" w:space="0" w:color="auto"/>
              <w:left w:val="single" w:sz="4" w:space="0" w:color="auto"/>
              <w:bottom w:val="single" w:sz="4" w:space="0" w:color="auto"/>
              <w:right w:val="single" w:sz="4" w:space="0" w:color="auto"/>
            </w:tcBorders>
          </w:tcPr>
          <w:p w:rsidR="00366E25" w:rsidRDefault="00366E25">
            <w:pPr>
              <w:pStyle w:val="af0"/>
              <w:snapToGrid w:val="0"/>
            </w:pPr>
            <w:r>
              <w:t xml:space="preserve">Две Америки </w:t>
            </w:r>
          </w:p>
          <w:p w:rsidR="00366E25" w:rsidRDefault="00366E25">
            <w:pPr>
              <w:pStyle w:val="af0"/>
              <w:snapToGrid w:val="0"/>
            </w:pPr>
          </w:p>
          <w:p w:rsidR="00366E25" w:rsidRDefault="00366E25">
            <w:pPr>
              <w:pStyle w:val="af0"/>
              <w:snapToGrid w:val="0"/>
            </w:pP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widowControl/>
              <w:shd w:val="clear" w:color="auto" w:fill="FFFFFF"/>
              <w:autoSpaceDE/>
              <w:adjustRightInd/>
              <w:rPr>
                <w:sz w:val="24"/>
                <w:szCs w:val="24"/>
                <w:lang w:eastAsia="en-US"/>
              </w:rPr>
            </w:pPr>
            <w:r>
              <w:rPr>
                <w:sz w:val="24"/>
                <w:szCs w:val="24"/>
                <w:lang w:eastAsia="en-US"/>
              </w:rPr>
              <w:lastRenderedPageBreak/>
              <w:t xml:space="preserve">Отработка  навыка анализировать исторические факты, </w:t>
            </w:r>
          </w:p>
          <w:p w:rsidR="00366E25" w:rsidRDefault="00366E25">
            <w:pPr>
              <w:widowControl/>
              <w:shd w:val="clear" w:color="auto" w:fill="FFFFFF"/>
              <w:autoSpaceDE/>
              <w:adjustRightInd/>
              <w:rPr>
                <w:sz w:val="24"/>
                <w:szCs w:val="24"/>
                <w:lang w:eastAsia="en-US"/>
              </w:rPr>
            </w:pPr>
            <w:r>
              <w:rPr>
                <w:sz w:val="24"/>
                <w:szCs w:val="24"/>
                <w:lang w:eastAsia="en-US"/>
              </w:rPr>
              <w:lastRenderedPageBreak/>
              <w:t>раскрывая причинно-следственные связи, сравнивая явления и события, определяя их основные характеристики.</w:t>
            </w:r>
          </w:p>
          <w:p w:rsidR="00366E25" w:rsidRDefault="00366E25">
            <w:pPr>
              <w:widowControl/>
              <w:shd w:val="clear" w:color="auto" w:fill="FFFFFF"/>
              <w:autoSpaceDE/>
              <w:adjustRightInd/>
              <w:rPr>
                <w:sz w:val="24"/>
                <w:szCs w:val="24"/>
                <w:lang w:eastAsia="en-US"/>
              </w:rPr>
            </w:pPr>
            <w:r>
              <w:rPr>
                <w:sz w:val="24"/>
                <w:szCs w:val="24"/>
                <w:lang w:eastAsia="en-US"/>
              </w:rPr>
              <w:t>Понимать основные понятия темы: плантационное рабство, резервация, территориальная экспансия, реконструкция Юга</w:t>
            </w:r>
          </w:p>
          <w:p w:rsidR="00366E25" w:rsidRDefault="00366E25">
            <w:pPr>
              <w:shd w:val="clear" w:color="auto" w:fill="FFFFFF"/>
              <w:rPr>
                <w:sz w:val="24"/>
                <w:szCs w:val="24"/>
                <w:lang w:eastAsia="en-US"/>
              </w:rPr>
            </w:pPr>
            <w:r>
              <w:rPr>
                <w:sz w:val="24"/>
                <w:szCs w:val="24"/>
                <w:shd w:val="clear" w:color="auto" w:fill="FFFFFF"/>
                <w:lang w:eastAsia="en-US"/>
              </w:rPr>
              <w:t xml:space="preserve">Отработка навыка изучать </w:t>
            </w:r>
            <w:r>
              <w:rPr>
                <w:sz w:val="24"/>
                <w:szCs w:val="24"/>
                <w:lang w:eastAsia="en-US"/>
              </w:rPr>
              <w:t>исторические источники, извлекать из них новые знания, в том числе путем сопоставления информации; Знать сущность понятий: колониализм, креолы, дискриминация, авторитарно-диктаторский режим.</w:t>
            </w:r>
          </w:p>
        </w:tc>
      </w:tr>
      <w:tr w:rsidR="00366E25" w:rsidTr="00366E25">
        <w:tc>
          <w:tcPr>
            <w:tcW w:w="2451" w:type="dxa"/>
            <w:tcBorders>
              <w:top w:val="single" w:sz="4" w:space="0" w:color="auto"/>
              <w:left w:val="single" w:sz="4" w:space="0" w:color="auto"/>
              <w:bottom w:val="single" w:sz="4" w:space="0" w:color="auto"/>
              <w:right w:val="single" w:sz="4" w:space="0" w:color="auto"/>
            </w:tcBorders>
          </w:tcPr>
          <w:p w:rsidR="00366E25" w:rsidRDefault="00366E25">
            <w:pPr>
              <w:pStyle w:val="af0"/>
              <w:snapToGrid w:val="0"/>
            </w:pPr>
            <w:r>
              <w:lastRenderedPageBreak/>
              <w:t xml:space="preserve">Традиционные общества в </w:t>
            </w:r>
            <w:r>
              <w:rPr>
                <w:lang w:val="en-US"/>
              </w:rPr>
              <w:t>XIX </w:t>
            </w:r>
            <w:r>
              <w:t xml:space="preserve">в.: новый этап колониализма </w:t>
            </w:r>
          </w:p>
          <w:p w:rsidR="00366E25" w:rsidRDefault="00366E25">
            <w:pPr>
              <w:pStyle w:val="af0"/>
              <w:snapToGrid w:val="0"/>
            </w:pPr>
          </w:p>
          <w:p w:rsidR="00366E25" w:rsidRDefault="00366E25">
            <w:pPr>
              <w:pStyle w:val="af0"/>
              <w:snapToGrid w:val="0"/>
            </w:pPr>
          </w:p>
        </w:tc>
        <w:tc>
          <w:tcPr>
            <w:tcW w:w="6905" w:type="dxa"/>
            <w:tcBorders>
              <w:top w:val="single" w:sz="4" w:space="0" w:color="auto"/>
              <w:left w:val="single" w:sz="4" w:space="0" w:color="auto"/>
              <w:bottom w:val="single" w:sz="4" w:space="0" w:color="auto"/>
              <w:right w:val="single" w:sz="4" w:space="0" w:color="auto"/>
            </w:tcBorders>
            <w:hideMark/>
          </w:tcPr>
          <w:p w:rsidR="00366E25" w:rsidRDefault="00366E25">
            <w:pPr>
              <w:widowControl/>
              <w:shd w:val="clear" w:color="auto" w:fill="FFFFFF"/>
              <w:autoSpaceDE/>
              <w:adjustRightInd/>
              <w:rPr>
                <w:sz w:val="24"/>
                <w:szCs w:val="24"/>
                <w:lang w:eastAsia="en-US"/>
              </w:rPr>
            </w:pPr>
            <w:r>
              <w:rPr>
                <w:sz w:val="24"/>
                <w:szCs w:val="24"/>
                <w:lang w:eastAsia="en-US"/>
              </w:rPr>
              <w:t xml:space="preserve">Отработка  навыка анализировать исторические факты, </w:t>
            </w:r>
          </w:p>
          <w:p w:rsidR="00366E25" w:rsidRDefault="00366E25">
            <w:pPr>
              <w:widowControl/>
              <w:shd w:val="clear" w:color="auto" w:fill="FFFFFF"/>
              <w:autoSpaceDE/>
              <w:adjustRightInd/>
              <w:rPr>
                <w:sz w:val="24"/>
                <w:szCs w:val="24"/>
                <w:lang w:eastAsia="en-US"/>
              </w:rPr>
            </w:pPr>
            <w:r>
              <w:rPr>
                <w:sz w:val="24"/>
                <w:szCs w:val="24"/>
                <w:lang w:eastAsia="en-US"/>
              </w:rPr>
              <w:t>раскрывая причинно-следственные связи, сравнивая явления и события, определяя их основные характеристики.</w:t>
            </w:r>
          </w:p>
          <w:p w:rsidR="00366E25" w:rsidRDefault="00366E25">
            <w:pPr>
              <w:widowControl/>
              <w:shd w:val="clear" w:color="auto" w:fill="FFFFFF"/>
              <w:autoSpaceDE/>
              <w:adjustRightInd/>
              <w:rPr>
                <w:sz w:val="24"/>
                <w:szCs w:val="24"/>
                <w:lang w:eastAsia="en-US"/>
              </w:rPr>
            </w:pPr>
            <w:r>
              <w:rPr>
                <w:sz w:val="24"/>
                <w:szCs w:val="24"/>
                <w:lang w:eastAsia="en-US"/>
              </w:rPr>
              <w:t xml:space="preserve">Знать сущность понятий: самурай, реформы Мэйдзи. </w:t>
            </w:r>
          </w:p>
          <w:p w:rsidR="00366E25" w:rsidRDefault="00366E25">
            <w:pPr>
              <w:widowControl/>
              <w:shd w:val="clear" w:color="auto" w:fill="FFFFFF"/>
              <w:autoSpaceDE/>
              <w:adjustRightInd/>
              <w:rPr>
                <w:sz w:val="24"/>
                <w:szCs w:val="24"/>
                <w:lang w:eastAsia="en-US"/>
              </w:rPr>
            </w:pPr>
            <w:r>
              <w:rPr>
                <w:sz w:val="24"/>
                <w:szCs w:val="24"/>
                <w:lang w:eastAsia="en-US"/>
              </w:rPr>
              <w:t>Особенности развития страны. Отработка  навыка анализировать исторические факты, раскрывая причинно-следственные связи, сравнивая явления и события, определяя их основные характеристики. Отработка навыка изучать исторические источники, извлекать из них новые знания, в том числе путем сопоставления информации;</w:t>
            </w:r>
          </w:p>
          <w:p w:rsidR="00366E25" w:rsidRDefault="00366E25">
            <w:pPr>
              <w:widowControl/>
              <w:shd w:val="clear" w:color="auto" w:fill="FFFFFF"/>
              <w:autoSpaceDE/>
              <w:adjustRightInd/>
              <w:rPr>
                <w:sz w:val="24"/>
                <w:szCs w:val="24"/>
                <w:lang w:eastAsia="en-US"/>
              </w:rPr>
            </w:pPr>
            <w:r>
              <w:rPr>
                <w:sz w:val="24"/>
                <w:szCs w:val="24"/>
                <w:lang w:eastAsia="en-US"/>
              </w:rPr>
              <w:t xml:space="preserve">Опрос, словарный диктант. Знать основные понятия темы. </w:t>
            </w:r>
          </w:p>
          <w:p w:rsidR="00366E25" w:rsidRDefault="00366E25">
            <w:pPr>
              <w:widowControl/>
              <w:shd w:val="clear" w:color="auto" w:fill="FFFFFF"/>
              <w:autoSpaceDE/>
              <w:adjustRightInd/>
              <w:rPr>
                <w:sz w:val="24"/>
                <w:szCs w:val="24"/>
                <w:lang w:eastAsia="en-US"/>
              </w:rPr>
            </w:pPr>
            <w:r>
              <w:rPr>
                <w:sz w:val="24"/>
                <w:szCs w:val="24"/>
                <w:lang w:eastAsia="en-US"/>
              </w:rPr>
              <w:t>Отработка навыка изучать исторические источники, извлекать из них новые знания, в том числе путем сопоставления информации</w:t>
            </w:r>
          </w:p>
        </w:tc>
      </w:tr>
      <w:tr w:rsidR="00366E25" w:rsidTr="00366E25">
        <w:tc>
          <w:tcPr>
            <w:tcW w:w="2451" w:type="dxa"/>
            <w:tcBorders>
              <w:top w:val="single" w:sz="4" w:space="0" w:color="auto"/>
              <w:left w:val="single" w:sz="4" w:space="0" w:color="auto"/>
              <w:bottom w:val="single" w:sz="4" w:space="0" w:color="auto"/>
              <w:right w:val="single" w:sz="4" w:space="0" w:color="auto"/>
            </w:tcBorders>
          </w:tcPr>
          <w:p w:rsidR="00366E25" w:rsidRDefault="00366E25" w:rsidP="00366E25">
            <w:pPr>
              <w:pStyle w:val="af0"/>
              <w:snapToGrid w:val="0"/>
            </w:pPr>
            <w:r>
              <w:t>Международные отношения: обострение противоречий.</w:t>
            </w:r>
          </w:p>
        </w:tc>
        <w:tc>
          <w:tcPr>
            <w:tcW w:w="6905" w:type="dxa"/>
            <w:tcBorders>
              <w:top w:val="single" w:sz="4" w:space="0" w:color="auto"/>
              <w:left w:val="single" w:sz="4" w:space="0" w:color="auto"/>
              <w:bottom w:val="single" w:sz="4" w:space="0" w:color="auto"/>
              <w:right w:val="single" w:sz="4" w:space="0" w:color="auto"/>
            </w:tcBorders>
          </w:tcPr>
          <w:p w:rsidR="00366E25" w:rsidRDefault="00366E25" w:rsidP="00366E25">
            <w:pPr>
              <w:widowControl/>
              <w:shd w:val="clear" w:color="auto" w:fill="FFFFFF"/>
              <w:autoSpaceDE/>
              <w:adjustRightInd/>
              <w:rPr>
                <w:sz w:val="24"/>
                <w:szCs w:val="24"/>
                <w:lang w:eastAsia="en-US"/>
              </w:rPr>
            </w:pPr>
            <w:r>
              <w:rPr>
                <w:sz w:val="24"/>
                <w:szCs w:val="24"/>
                <w:lang w:eastAsia="en-US"/>
              </w:rPr>
              <w:t xml:space="preserve">Отработка  навыка анализировать исторические факты, </w:t>
            </w:r>
          </w:p>
          <w:p w:rsidR="00366E25" w:rsidRDefault="00366E25" w:rsidP="00366E25">
            <w:pPr>
              <w:widowControl/>
              <w:shd w:val="clear" w:color="auto" w:fill="FFFFFF"/>
              <w:autoSpaceDE/>
              <w:adjustRightInd/>
              <w:rPr>
                <w:sz w:val="24"/>
                <w:szCs w:val="24"/>
                <w:lang w:eastAsia="en-US"/>
              </w:rPr>
            </w:pPr>
            <w:r>
              <w:rPr>
                <w:sz w:val="24"/>
                <w:szCs w:val="24"/>
                <w:lang w:eastAsia="en-US"/>
              </w:rPr>
              <w:t>раскрывая причинно-следственные связи, сравнивая явления и события, определяя их основные характеристики.</w:t>
            </w:r>
          </w:p>
          <w:p w:rsidR="00366E25" w:rsidRDefault="00366E25" w:rsidP="00366E25">
            <w:pPr>
              <w:widowControl/>
              <w:shd w:val="clear" w:color="auto" w:fill="FFFFFF"/>
              <w:autoSpaceDE/>
              <w:adjustRightInd/>
              <w:rPr>
                <w:sz w:val="24"/>
                <w:szCs w:val="24"/>
                <w:lang w:eastAsia="en-US"/>
              </w:rPr>
            </w:pPr>
            <w:r>
              <w:rPr>
                <w:sz w:val="24"/>
                <w:szCs w:val="24"/>
                <w:lang w:eastAsia="en-US"/>
              </w:rPr>
              <w:t xml:space="preserve">Знать основные понятия темы. </w:t>
            </w:r>
          </w:p>
          <w:p w:rsidR="00366E25" w:rsidRDefault="00366E25" w:rsidP="00366E25">
            <w:pPr>
              <w:widowControl/>
              <w:shd w:val="clear" w:color="auto" w:fill="FFFFFF"/>
              <w:autoSpaceDE/>
              <w:adjustRightInd/>
              <w:rPr>
                <w:sz w:val="24"/>
                <w:szCs w:val="24"/>
                <w:lang w:eastAsia="en-US"/>
              </w:rPr>
            </w:pPr>
            <w:r>
              <w:rPr>
                <w:sz w:val="24"/>
                <w:szCs w:val="24"/>
                <w:lang w:eastAsia="en-US"/>
              </w:rPr>
              <w:t>Отработка навыка изучать исторические источники, извлекать из них новые знания, в том числе путем сопоставления информации</w:t>
            </w:r>
          </w:p>
        </w:tc>
      </w:tr>
    </w:tbl>
    <w:p w:rsidR="00366E25" w:rsidRDefault="00366E25" w:rsidP="00085888">
      <w:pPr>
        <w:jc w:val="center"/>
        <w:rPr>
          <w:b/>
          <w:bCs/>
          <w:sz w:val="28"/>
          <w:szCs w:val="24"/>
        </w:rPr>
      </w:pPr>
    </w:p>
    <w:p w:rsidR="00366E25" w:rsidRPr="00F67CF2" w:rsidRDefault="00366E25" w:rsidP="00366E25">
      <w:pPr>
        <w:ind w:firstLine="709"/>
        <w:jc w:val="center"/>
        <w:rPr>
          <w:sz w:val="28"/>
          <w:szCs w:val="24"/>
        </w:rPr>
      </w:pPr>
      <w:r w:rsidRPr="00F67CF2">
        <w:rPr>
          <w:b/>
          <w:bCs/>
          <w:sz w:val="28"/>
          <w:szCs w:val="28"/>
        </w:rPr>
        <w:t>Содержание учебного предмета</w:t>
      </w:r>
      <w:r w:rsidR="00D526CC">
        <w:rPr>
          <w:b/>
          <w:bCs/>
          <w:sz w:val="28"/>
          <w:szCs w:val="28"/>
        </w:rPr>
        <w:t xml:space="preserve"> (9 класс)</w:t>
      </w:r>
    </w:p>
    <w:tbl>
      <w:tblPr>
        <w:tblStyle w:val="af1"/>
        <w:tblW w:w="9356" w:type="dxa"/>
        <w:tblInd w:w="108" w:type="dxa"/>
        <w:tblLayout w:type="fixed"/>
        <w:tblLook w:val="04A0" w:firstRow="1" w:lastRow="0" w:firstColumn="1" w:lastColumn="0" w:noHBand="0" w:noVBand="1"/>
      </w:tblPr>
      <w:tblGrid>
        <w:gridCol w:w="2410"/>
        <w:gridCol w:w="6946"/>
      </w:tblGrid>
      <w:tr w:rsidR="00366E25" w:rsidRPr="00366E25" w:rsidTr="00366E25">
        <w:tc>
          <w:tcPr>
            <w:tcW w:w="2410" w:type="dxa"/>
            <w:tcBorders>
              <w:top w:val="single" w:sz="4" w:space="0" w:color="auto"/>
              <w:left w:val="single" w:sz="4" w:space="0" w:color="auto"/>
              <w:bottom w:val="single" w:sz="4" w:space="0" w:color="auto"/>
              <w:right w:val="single" w:sz="4" w:space="0" w:color="auto"/>
            </w:tcBorders>
            <w:hideMark/>
          </w:tcPr>
          <w:p w:rsidR="00366E25" w:rsidRPr="00366E25" w:rsidRDefault="00366E25" w:rsidP="00366E25">
            <w:pPr>
              <w:pStyle w:val="ab"/>
              <w:jc w:val="center"/>
              <w:rPr>
                <w:b/>
                <w:sz w:val="24"/>
                <w:szCs w:val="24"/>
                <w:lang w:eastAsia="en-US"/>
              </w:rPr>
            </w:pPr>
            <w:r w:rsidRPr="00366E25">
              <w:rPr>
                <w:b/>
                <w:sz w:val="24"/>
                <w:szCs w:val="24"/>
                <w:lang w:eastAsia="en-US"/>
              </w:rPr>
              <w:t>Тематическое планирование</w:t>
            </w:r>
          </w:p>
        </w:tc>
        <w:tc>
          <w:tcPr>
            <w:tcW w:w="6946" w:type="dxa"/>
            <w:tcBorders>
              <w:top w:val="single" w:sz="4" w:space="0" w:color="auto"/>
              <w:left w:val="single" w:sz="4" w:space="0" w:color="auto"/>
              <w:bottom w:val="single" w:sz="4" w:space="0" w:color="auto"/>
              <w:right w:val="single" w:sz="4" w:space="0" w:color="auto"/>
            </w:tcBorders>
            <w:hideMark/>
          </w:tcPr>
          <w:p w:rsidR="00366E25" w:rsidRPr="00366E25" w:rsidRDefault="00366E25" w:rsidP="00366E25">
            <w:pPr>
              <w:pStyle w:val="ab"/>
              <w:jc w:val="center"/>
              <w:rPr>
                <w:b/>
                <w:sz w:val="24"/>
                <w:szCs w:val="24"/>
                <w:lang w:eastAsia="en-US"/>
              </w:rPr>
            </w:pPr>
            <w:r w:rsidRPr="00366E25">
              <w:rPr>
                <w:b/>
                <w:sz w:val="24"/>
                <w:szCs w:val="24"/>
                <w:lang w:eastAsia="en-US"/>
              </w:rPr>
              <w:t>Основные виды учебной деятельности</w:t>
            </w:r>
          </w:p>
        </w:tc>
      </w:tr>
      <w:tr w:rsidR="00366E25" w:rsidTr="00366E25">
        <w:tc>
          <w:tcPr>
            <w:tcW w:w="2410" w:type="dxa"/>
            <w:tcBorders>
              <w:top w:val="single" w:sz="4" w:space="0" w:color="auto"/>
              <w:left w:val="single" w:sz="4" w:space="0" w:color="auto"/>
              <w:bottom w:val="single" w:sz="4" w:space="0" w:color="auto"/>
              <w:right w:val="single" w:sz="4" w:space="0" w:color="auto"/>
            </w:tcBorders>
            <w:hideMark/>
          </w:tcPr>
          <w:p w:rsidR="00366E25" w:rsidRDefault="00366E25">
            <w:pPr>
              <w:pStyle w:val="ab"/>
              <w:rPr>
                <w:color w:val="000000"/>
                <w:sz w:val="24"/>
                <w:szCs w:val="24"/>
                <w:lang w:eastAsia="en-US"/>
              </w:rPr>
            </w:pPr>
            <w:r>
              <w:rPr>
                <w:bCs/>
                <w:color w:val="000000"/>
                <w:sz w:val="24"/>
                <w:szCs w:val="24"/>
                <w:lang w:eastAsia="en-US"/>
              </w:rPr>
              <w:t>Глава 1. Начало индустриальной эпохи</w:t>
            </w:r>
          </w:p>
          <w:p w:rsidR="00366E25" w:rsidRDefault="00366E25">
            <w:pPr>
              <w:pStyle w:val="ab"/>
              <w:rPr>
                <w:color w:val="000000"/>
                <w:sz w:val="24"/>
                <w:szCs w:val="24"/>
                <w:lang w:eastAsia="en-US"/>
              </w:rPr>
            </w:pPr>
          </w:p>
        </w:tc>
        <w:tc>
          <w:tcPr>
            <w:tcW w:w="6946" w:type="dxa"/>
            <w:tcBorders>
              <w:top w:val="single" w:sz="4" w:space="0" w:color="auto"/>
              <w:left w:val="single" w:sz="4" w:space="0" w:color="auto"/>
              <w:bottom w:val="single" w:sz="4" w:space="0" w:color="auto"/>
              <w:right w:val="single" w:sz="4" w:space="0" w:color="auto"/>
            </w:tcBorders>
          </w:tcPr>
          <w:p w:rsidR="00366E25" w:rsidRDefault="00366E25">
            <w:pPr>
              <w:pStyle w:val="ab"/>
              <w:rPr>
                <w:color w:val="000000"/>
                <w:sz w:val="24"/>
                <w:szCs w:val="24"/>
                <w:lang w:eastAsia="en-US"/>
              </w:rPr>
            </w:pPr>
            <w:r>
              <w:rPr>
                <w:bCs/>
                <w:color w:val="000000"/>
                <w:sz w:val="24"/>
                <w:szCs w:val="24"/>
                <w:lang w:eastAsia="en-US"/>
              </w:rPr>
              <w:t>Знать </w:t>
            </w:r>
            <w:r>
              <w:rPr>
                <w:color w:val="000000"/>
                <w:sz w:val="24"/>
                <w:szCs w:val="24"/>
                <w:lang w:eastAsia="en-US"/>
              </w:rPr>
              <w:t>достижения Англии в развитии машинного производства</w:t>
            </w:r>
          </w:p>
          <w:p w:rsidR="00366E25" w:rsidRDefault="00366E25">
            <w:pPr>
              <w:pStyle w:val="ab"/>
              <w:rPr>
                <w:color w:val="000000"/>
                <w:sz w:val="24"/>
                <w:szCs w:val="24"/>
                <w:lang w:eastAsia="en-US"/>
              </w:rPr>
            </w:pPr>
            <w:r>
              <w:rPr>
                <w:bCs/>
                <w:color w:val="000000"/>
                <w:sz w:val="24"/>
                <w:szCs w:val="24"/>
                <w:lang w:eastAsia="en-US"/>
              </w:rPr>
              <w:t>Раскрывать</w:t>
            </w:r>
            <w:r>
              <w:rPr>
                <w:color w:val="000000"/>
                <w:sz w:val="24"/>
                <w:szCs w:val="24"/>
                <w:lang w:eastAsia="en-US"/>
              </w:rPr>
              <w:t> значение понятий и терминов монополия, индустриальное общество, империализм, миграция, всеобщее избирательное право, феминизм.</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причины и последствия создания монополий</w:t>
            </w:r>
            <w:r>
              <w:rPr>
                <w:bCs/>
                <w:color w:val="000000"/>
                <w:sz w:val="24"/>
                <w:szCs w:val="24"/>
                <w:lang w:eastAsia="en-US"/>
              </w:rPr>
              <w:t> Характеризовать </w:t>
            </w:r>
            <w:r>
              <w:rPr>
                <w:color w:val="000000"/>
                <w:sz w:val="24"/>
                <w:szCs w:val="24"/>
                <w:lang w:eastAsia="en-US"/>
              </w:rPr>
              <w:t>монополистический капитализ</w:t>
            </w:r>
            <w:r w:rsidR="00CB298A">
              <w:rPr>
                <w:color w:val="000000"/>
                <w:sz w:val="24"/>
                <w:szCs w:val="24"/>
                <w:lang w:eastAsia="en-US"/>
              </w:rPr>
              <w:t>м, или империализм, его черты.</w:t>
            </w:r>
            <w:r w:rsidR="00CB298A">
              <w:rPr>
                <w:bCs/>
                <w:color w:val="000000"/>
                <w:sz w:val="24"/>
                <w:szCs w:val="24"/>
                <w:lang w:eastAsia="en-US"/>
              </w:rPr>
              <w:t xml:space="preserve"> </w:t>
            </w:r>
            <w:r>
              <w:rPr>
                <w:bCs/>
                <w:color w:val="000000"/>
                <w:sz w:val="24"/>
                <w:szCs w:val="24"/>
                <w:lang w:eastAsia="en-US"/>
              </w:rPr>
              <w:t>Выполнять </w:t>
            </w:r>
            <w:r>
              <w:rPr>
                <w:color w:val="000000"/>
                <w:sz w:val="24"/>
                <w:szCs w:val="24"/>
                <w:lang w:eastAsia="en-US"/>
              </w:rPr>
              <w:t>самостоятельную работу с опорой на содержание изученной темы учебника</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 данной теме в форме таблицы</w:t>
            </w:r>
          </w:p>
          <w:p w:rsidR="00366E25" w:rsidRDefault="00366E25">
            <w:pPr>
              <w:pStyle w:val="ab"/>
              <w:rPr>
                <w:color w:val="000000"/>
                <w:sz w:val="24"/>
                <w:szCs w:val="24"/>
                <w:lang w:eastAsia="en-US"/>
              </w:rPr>
            </w:pPr>
            <w:r>
              <w:rPr>
                <w:bCs/>
                <w:color w:val="000000"/>
                <w:sz w:val="24"/>
                <w:szCs w:val="24"/>
                <w:lang w:eastAsia="en-US"/>
              </w:rPr>
              <w:t>Рассказывать </w:t>
            </w:r>
            <w:r>
              <w:rPr>
                <w:color w:val="000000"/>
                <w:sz w:val="24"/>
                <w:szCs w:val="24"/>
                <w:lang w:eastAsia="en-US"/>
              </w:rPr>
              <w:t>об изменение социальной структуры общества</w:t>
            </w:r>
          </w:p>
          <w:p w:rsidR="00366E25" w:rsidRDefault="00366E25">
            <w:pPr>
              <w:pStyle w:val="ab"/>
              <w:rPr>
                <w:color w:val="000000"/>
                <w:sz w:val="24"/>
                <w:szCs w:val="24"/>
                <w:lang w:eastAsia="en-US"/>
              </w:rPr>
            </w:pPr>
            <w:r>
              <w:rPr>
                <w:bCs/>
                <w:color w:val="000000"/>
                <w:sz w:val="24"/>
                <w:szCs w:val="24"/>
                <w:lang w:eastAsia="en-US"/>
              </w:rPr>
              <w:t>Показывать </w:t>
            </w:r>
            <w:r>
              <w:rPr>
                <w:color w:val="000000"/>
                <w:sz w:val="24"/>
                <w:szCs w:val="24"/>
                <w:lang w:eastAsia="en-US"/>
              </w:rPr>
              <w:t>место человека  в системе капиталистических отношений</w:t>
            </w:r>
          </w:p>
          <w:p w:rsidR="00366E25" w:rsidRDefault="00366E25">
            <w:pPr>
              <w:pStyle w:val="ab"/>
              <w:rPr>
                <w:color w:val="000000"/>
                <w:sz w:val="24"/>
                <w:szCs w:val="24"/>
                <w:lang w:eastAsia="en-US"/>
              </w:rPr>
            </w:pPr>
            <w:r>
              <w:rPr>
                <w:bCs/>
                <w:color w:val="000000"/>
                <w:sz w:val="24"/>
                <w:szCs w:val="24"/>
                <w:lang w:eastAsia="en-US"/>
              </w:rPr>
              <w:t>Выполнять </w:t>
            </w:r>
            <w:r>
              <w:rPr>
                <w:color w:val="000000"/>
                <w:sz w:val="24"/>
                <w:szCs w:val="24"/>
                <w:lang w:eastAsia="en-US"/>
              </w:rPr>
              <w:t>самостоятельную работу с опорой на содержание изученной темы учебника</w:t>
            </w:r>
          </w:p>
          <w:p w:rsidR="00366E25" w:rsidRDefault="00366E25">
            <w:pPr>
              <w:pStyle w:val="ab"/>
              <w:rPr>
                <w:color w:val="000000"/>
                <w:sz w:val="24"/>
                <w:szCs w:val="24"/>
                <w:lang w:eastAsia="en-US"/>
              </w:rPr>
            </w:pPr>
            <w:r>
              <w:rPr>
                <w:bCs/>
                <w:color w:val="000000"/>
                <w:sz w:val="24"/>
                <w:szCs w:val="24"/>
                <w:lang w:eastAsia="en-US"/>
              </w:rPr>
              <w:t>Характеризовать </w:t>
            </w:r>
            <w:r>
              <w:rPr>
                <w:color w:val="000000"/>
                <w:sz w:val="24"/>
                <w:szCs w:val="24"/>
                <w:lang w:eastAsia="en-US"/>
              </w:rPr>
              <w:t>социальные перспективы и альтернативы общественного развития</w:t>
            </w:r>
          </w:p>
          <w:p w:rsidR="00366E25" w:rsidRDefault="00366E25">
            <w:pPr>
              <w:pStyle w:val="ab"/>
              <w:rPr>
                <w:color w:val="000000"/>
                <w:sz w:val="24"/>
                <w:szCs w:val="24"/>
                <w:lang w:eastAsia="en-US"/>
              </w:rPr>
            </w:pPr>
            <w:r>
              <w:rPr>
                <w:bCs/>
                <w:color w:val="000000"/>
                <w:sz w:val="24"/>
                <w:szCs w:val="24"/>
                <w:lang w:eastAsia="en-US"/>
              </w:rPr>
              <w:t>Сравнить </w:t>
            </w:r>
            <w:r>
              <w:rPr>
                <w:color w:val="000000"/>
                <w:sz w:val="24"/>
                <w:szCs w:val="24"/>
                <w:lang w:eastAsia="en-US"/>
              </w:rPr>
              <w:t>взгляды представителей различных общественно-политических течений о наилучшем общественном развитии</w:t>
            </w:r>
          </w:p>
          <w:p w:rsidR="00366E25" w:rsidRDefault="00366E25">
            <w:pPr>
              <w:pStyle w:val="ab"/>
              <w:rPr>
                <w:color w:val="000000"/>
                <w:sz w:val="24"/>
                <w:szCs w:val="24"/>
                <w:lang w:eastAsia="en-US"/>
              </w:rPr>
            </w:pPr>
            <w:r>
              <w:rPr>
                <w:bCs/>
                <w:color w:val="000000"/>
                <w:sz w:val="24"/>
                <w:szCs w:val="24"/>
                <w:lang w:eastAsia="en-US"/>
              </w:rPr>
              <w:lastRenderedPageBreak/>
              <w:t>Называть</w:t>
            </w:r>
            <w:r>
              <w:rPr>
                <w:color w:val="000000"/>
                <w:sz w:val="24"/>
                <w:szCs w:val="24"/>
                <w:lang w:eastAsia="en-US"/>
              </w:rPr>
              <w:t> крупнейших представителей и характерные черты общественно-политических учений</w:t>
            </w:r>
          </w:p>
          <w:p w:rsidR="00366E25" w:rsidRDefault="00366E25">
            <w:pPr>
              <w:pStyle w:val="ab"/>
              <w:rPr>
                <w:color w:val="000000"/>
                <w:sz w:val="24"/>
                <w:szCs w:val="24"/>
                <w:lang w:eastAsia="en-US"/>
              </w:rPr>
            </w:pPr>
            <w:r>
              <w:rPr>
                <w:bCs/>
                <w:color w:val="000000"/>
                <w:sz w:val="24"/>
                <w:szCs w:val="24"/>
                <w:lang w:eastAsia="en-US"/>
              </w:rPr>
              <w:t>Объяснять, </w:t>
            </w:r>
            <w:r>
              <w:rPr>
                <w:color w:val="000000"/>
                <w:sz w:val="24"/>
                <w:szCs w:val="24"/>
                <w:lang w:eastAsia="en-US"/>
              </w:rPr>
              <w:t>почему во второй половине XIXв. наибольшее развитие получили социалистические идеи</w:t>
            </w:r>
          </w:p>
          <w:p w:rsidR="00366E25" w:rsidRDefault="00366E25">
            <w:pPr>
              <w:pStyle w:val="ab"/>
              <w:rPr>
                <w:color w:val="000000"/>
                <w:sz w:val="24"/>
                <w:szCs w:val="24"/>
                <w:lang w:eastAsia="en-US"/>
              </w:rPr>
            </w:pPr>
            <w:r>
              <w:rPr>
                <w:bCs/>
                <w:color w:val="000000"/>
                <w:sz w:val="24"/>
                <w:szCs w:val="24"/>
                <w:lang w:eastAsia="en-US"/>
              </w:rPr>
              <w:t>Выполнять </w:t>
            </w:r>
            <w:r>
              <w:rPr>
                <w:color w:val="000000"/>
                <w:sz w:val="24"/>
                <w:szCs w:val="24"/>
                <w:lang w:eastAsia="en-US"/>
              </w:rPr>
              <w:t>самостоятельную работу с опорой на содержание изученной темы учебника</w:t>
            </w:r>
            <w:r>
              <w:rPr>
                <w:bCs/>
                <w:color w:val="000000"/>
                <w:sz w:val="24"/>
                <w:szCs w:val="24"/>
                <w:lang w:eastAsia="en-US"/>
              </w:rPr>
              <w:t> 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теме(в форме тезисов и др.)</w:t>
            </w:r>
          </w:p>
          <w:p w:rsidR="00366E25" w:rsidRDefault="00366E25">
            <w:pPr>
              <w:pStyle w:val="ab"/>
              <w:rPr>
                <w:color w:val="000000"/>
                <w:sz w:val="24"/>
                <w:szCs w:val="24"/>
                <w:lang w:eastAsia="en-US"/>
              </w:rPr>
            </w:pPr>
            <w:r>
              <w:rPr>
                <w:bCs/>
                <w:color w:val="000000"/>
                <w:sz w:val="24"/>
                <w:szCs w:val="24"/>
                <w:lang w:eastAsia="en-US"/>
              </w:rPr>
              <w:t>Составлять</w:t>
            </w:r>
            <w:r>
              <w:rPr>
                <w:color w:val="000000"/>
                <w:sz w:val="24"/>
                <w:szCs w:val="24"/>
                <w:lang w:eastAsia="en-US"/>
              </w:rPr>
              <w:t> описание научных достижений ХIXв. характеризовать их назначение, художест</w:t>
            </w:r>
            <w:r>
              <w:rPr>
                <w:color w:val="000000"/>
                <w:sz w:val="24"/>
                <w:szCs w:val="24"/>
                <w:lang w:eastAsia="en-US"/>
              </w:rPr>
              <w:softHyphen/>
              <w:t>венные достоинства и др.</w:t>
            </w:r>
          </w:p>
          <w:p w:rsidR="00366E25" w:rsidRDefault="00366E25">
            <w:pPr>
              <w:pStyle w:val="ab"/>
              <w:rPr>
                <w:color w:val="000000"/>
                <w:sz w:val="24"/>
                <w:szCs w:val="24"/>
                <w:lang w:eastAsia="en-US"/>
              </w:rPr>
            </w:pPr>
            <w:r>
              <w:rPr>
                <w:bCs/>
                <w:color w:val="000000"/>
                <w:sz w:val="24"/>
                <w:szCs w:val="24"/>
                <w:lang w:eastAsia="en-US"/>
              </w:rPr>
              <w:t>Объяснять</w:t>
            </w:r>
            <w:r>
              <w:rPr>
                <w:color w:val="000000"/>
                <w:sz w:val="24"/>
                <w:szCs w:val="24"/>
                <w:lang w:eastAsia="en-US"/>
              </w:rPr>
              <w:t>, в чём заключались новые открытия в европейской науке ХIX в.</w:t>
            </w:r>
            <w:r>
              <w:rPr>
                <w:bCs/>
                <w:color w:val="000000"/>
                <w:sz w:val="24"/>
                <w:szCs w:val="24"/>
                <w:lang w:eastAsia="en-US"/>
              </w:rPr>
              <w:t> и </w:t>
            </w:r>
            <w:r>
              <w:rPr>
                <w:color w:val="000000"/>
                <w:sz w:val="24"/>
                <w:szCs w:val="24"/>
                <w:lang w:eastAsia="en-US"/>
              </w:rPr>
              <w:t>значение открытий для человечества;</w:t>
            </w:r>
          </w:p>
          <w:p w:rsidR="00366E25" w:rsidRDefault="00366E25">
            <w:pPr>
              <w:pStyle w:val="ab"/>
              <w:rPr>
                <w:color w:val="000000"/>
                <w:sz w:val="24"/>
                <w:szCs w:val="24"/>
                <w:lang w:eastAsia="en-US"/>
              </w:rPr>
            </w:pPr>
            <w:r>
              <w:rPr>
                <w:bCs/>
                <w:color w:val="000000"/>
                <w:sz w:val="24"/>
                <w:szCs w:val="24"/>
                <w:lang w:eastAsia="en-US"/>
              </w:rPr>
              <w:t>Проводить</w:t>
            </w:r>
            <w:r>
              <w:rPr>
                <w:color w:val="000000"/>
                <w:sz w:val="24"/>
                <w:szCs w:val="24"/>
                <w:lang w:eastAsia="en-US"/>
              </w:rPr>
              <w:t> поиск информации для со</w:t>
            </w:r>
            <w:r>
              <w:rPr>
                <w:color w:val="000000"/>
                <w:sz w:val="24"/>
                <w:szCs w:val="24"/>
                <w:lang w:eastAsia="en-US"/>
              </w:rPr>
              <w:softHyphen/>
              <w:t>общений о достижениях и деятелях европейской науки ХIX в.</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теме(в форме тезисов и др.)</w:t>
            </w:r>
          </w:p>
          <w:p w:rsidR="00366E25" w:rsidRDefault="00366E25">
            <w:pPr>
              <w:pStyle w:val="ab"/>
              <w:rPr>
                <w:color w:val="000000"/>
                <w:sz w:val="24"/>
                <w:szCs w:val="24"/>
                <w:lang w:eastAsia="en-US"/>
              </w:rPr>
            </w:pPr>
            <w:r>
              <w:rPr>
                <w:bCs/>
                <w:color w:val="000000"/>
                <w:sz w:val="24"/>
                <w:szCs w:val="24"/>
                <w:lang w:eastAsia="en-US"/>
              </w:rPr>
              <w:t>Составлять</w:t>
            </w:r>
            <w:r>
              <w:rPr>
                <w:color w:val="000000"/>
                <w:sz w:val="24"/>
                <w:szCs w:val="24"/>
                <w:lang w:eastAsia="en-US"/>
              </w:rPr>
              <w:t> описание памятников культуры ХIX в. ха</w:t>
            </w:r>
            <w:r>
              <w:rPr>
                <w:color w:val="000000"/>
                <w:sz w:val="24"/>
                <w:szCs w:val="24"/>
                <w:lang w:eastAsia="en-US"/>
              </w:rPr>
              <w:softHyphen/>
              <w:t>рактеризовать их назначение, художест</w:t>
            </w:r>
            <w:r>
              <w:rPr>
                <w:color w:val="000000"/>
                <w:sz w:val="24"/>
                <w:szCs w:val="24"/>
                <w:lang w:eastAsia="en-US"/>
              </w:rPr>
              <w:softHyphen/>
              <w:t>венные достоинства и др.</w:t>
            </w:r>
          </w:p>
          <w:p w:rsidR="00366E25" w:rsidRDefault="00366E25">
            <w:pPr>
              <w:pStyle w:val="ab"/>
              <w:rPr>
                <w:color w:val="000000"/>
                <w:sz w:val="24"/>
                <w:szCs w:val="24"/>
                <w:lang w:eastAsia="en-US"/>
              </w:rPr>
            </w:pPr>
            <w:r>
              <w:rPr>
                <w:bCs/>
                <w:color w:val="000000"/>
                <w:sz w:val="24"/>
                <w:szCs w:val="24"/>
                <w:lang w:eastAsia="en-US"/>
              </w:rPr>
              <w:t>Объяснять</w:t>
            </w:r>
            <w:r>
              <w:rPr>
                <w:color w:val="000000"/>
                <w:sz w:val="24"/>
                <w:szCs w:val="24"/>
                <w:lang w:eastAsia="en-US"/>
              </w:rPr>
              <w:t>, в чём заключались новые веяния в европейской культуре ХIX в.</w:t>
            </w:r>
          </w:p>
          <w:p w:rsidR="00366E25" w:rsidRDefault="00366E25">
            <w:pPr>
              <w:pStyle w:val="ab"/>
              <w:rPr>
                <w:color w:val="000000"/>
                <w:sz w:val="24"/>
                <w:szCs w:val="24"/>
                <w:lang w:eastAsia="en-US"/>
              </w:rPr>
            </w:pPr>
            <w:r>
              <w:rPr>
                <w:bCs/>
                <w:color w:val="000000"/>
                <w:sz w:val="24"/>
                <w:szCs w:val="24"/>
                <w:lang w:eastAsia="en-US"/>
              </w:rPr>
              <w:t>Проводить</w:t>
            </w:r>
            <w:r>
              <w:rPr>
                <w:color w:val="000000"/>
                <w:sz w:val="24"/>
                <w:szCs w:val="24"/>
                <w:lang w:eastAsia="en-US"/>
              </w:rPr>
              <w:t> поиск информации для со</w:t>
            </w:r>
            <w:r>
              <w:rPr>
                <w:color w:val="000000"/>
                <w:sz w:val="24"/>
                <w:szCs w:val="24"/>
                <w:lang w:eastAsia="en-US"/>
              </w:rPr>
              <w:softHyphen/>
              <w:t>общений о достижениях и деятелях европейской культуры ХIX в.</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форме таблицы</w:t>
            </w:r>
          </w:p>
          <w:p w:rsidR="00366E25" w:rsidRDefault="00366E25">
            <w:pPr>
              <w:pStyle w:val="ab"/>
              <w:rPr>
                <w:color w:val="000000"/>
                <w:sz w:val="24"/>
                <w:szCs w:val="24"/>
                <w:lang w:eastAsia="en-US"/>
              </w:rPr>
            </w:pPr>
            <w:r>
              <w:rPr>
                <w:color w:val="000000"/>
                <w:sz w:val="24"/>
                <w:szCs w:val="24"/>
                <w:lang w:eastAsia="en-US"/>
              </w:rPr>
              <w:t>Рассказывать об изменение социальной структуры общества</w:t>
            </w:r>
          </w:p>
          <w:p w:rsidR="00366E25" w:rsidRDefault="00366E25">
            <w:pPr>
              <w:pStyle w:val="ab"/>
              <w:rPr>
                <w:color w:val="000000"/>
                <w:sz w:val="24"/>
                <w:szCs w:val="24"/>
                <w:lang w:eastAsia="en-US"/>
              </w:rPr>
            </w:pPr>
            <w:r>
              <w:rPr>
                <w:color w:val="000000"/>
                <w:sz w:val="24"/>
                <w:szCs w:val="24"/>
                <w:lang w:eastAsia="en-US"/>
              </w:rPr>
              <w:t>Показывать место человека в системе капиталистических отношений</w:t>
            </w:r>
          </w:p>
          <w:p w:rsidR="00366E25" w:rsidRPr="00366E25" w:rsidRDefault="00366E25">
            <w:pPr>
              <w:pStyle w:val="ab"/>
              <w:rPr>
                <w:color w:val="000000"/>
                <w:sz w:val="24"/>
                <w:szCs w:val="24"/>
                <w:lang w:eastAsia="en-US"/>
              </w:rPr>
            </w:pPr>
            <w:r>
              <w:rPr>
                <w:color w:val="000000"/>
                <w:sz w:val="24"/>
                <w:szCs w:val="24"/>
                <w:lang w:eastAsia="en-US"/>
              </w:rPr>
              <w:t>Выполнять самостоятельную работу с опорой на содержание изученной темы учебника</w:t>
            </w:r>
          </w:p>
        </w:tc>
      </w:tr>
      <w:tr w:rsidR="00366E25" w:rsidTr="00366E25">
        <w:tc>
          <w:tcPr>
            <w:tcW w:w="2410" w:type="dxa"/>
            <w:tcBorders>
              <w:top w:val="single" w:sz="4" w:space="0" w:color="auto"/>
              <w:left w:val="single" w:sz="4" w:space="0" w:color="auto"/>
              <w:bottom w:val="single" w:sz="4" w:space="0" w:color="auto"/>
              <w:right w:val="single" w:sz="4" w:space="0" w:color="auto"/>
            </w:tcBorders>
            <w:hideMark/>
          </w:tcPr>
          <w:p w:rsidR="00366E25" w:rsidRDefault="00366E25">
            <w:pPr>
              <w:pStyle w:val="ab"/>
              <w:rPr>
                <w:color w:val="000000"/>
                <w:sz w:val="24"/>
                <w:szCs w:val="24"/>
                <w:lang w:eastAsia="en-US"/>
              </w:rPr>
            </w:pPr>
            <w:r>
              <w:rPr>
                <w:bCs/>
                <w:color w:val="000000"/>
                <w:sz w:val="24"/>
                <w:szCs w:val="24"/>
                <w:lang w:eastAsia="en-US"/>
              </w:rPr>
              <w:lastRenderedPageBreak/>
              <w:t>Глава 2. Страны Европы и США в первой половине 19 века</w:t>
            </w:r>
          </w:p>
          <w:p w:rsidR="00366E25" w:rsidRDefault="00366E25">
            <w:pPr>
              <w:pStyle w:val="ab"/>
              <w:rPr>
                <w:color w:val="000000"/>
                <w:sz w:val="24"/>
                <w:szCs w:val="24"/>
                <w:lang w:eastAsia="en-US"/>
              </w:rPr>
            </w:pPr>
          </w:p>
        </w:tc>
        <w:tc>
          <w:tcPr>
            <w:tcW w:w="6946" w:type="dxa"/>
            <w:tcBorders>
              <w:top w:val="single" w:sz="4" w:space="0" w:color="auto"/>
              <w:left w:val="single" w:sz="4" w:space="0" w:color="auto"/>
              <w:bottom w:val="single" w:sz="4" w:space="0" w:color="auto"/>
              <w:right w:val="single" w:sz="4" w:space="0" w:color="auto"/>
            </w:tcBorders>
            <w:hideMark/>
          </w:tcPr>
          <w:p w:rsidR="00366E25" w:rsidRDefault="00366E25">
            <w:pPr>
              <w:pStyle w:val="ab"/>
              <w:rPr>
                <w:color w:val="000000"/>
                <w:sz w:val="24"/>
                <w:szCs w:val="24"/>
                <w:lang w:eastAsia="en-US"/>
              </w:rPr>
            </w:pPr>
            <w:r>
              <w:rPr>
                <w:bCs/>
                <w:color w:val="000000"/>
                <w:sz w:val="24"/>
                <w:szCs w:val="24"/>
                <w:lang w:eastAsia="en-US"/>
              </w:rPr>
              <w:t>Раскрывать </w:t>
            </w:r>
            <w:r>
              <w:rPr>
                <w:color w:val="000000"/>
                <w:sz w:val="24"/>
                <w:szCs w:val="24"/>
                <w:lang w:eastAsia="en-US"/>
              </w:rPr>
              <w:t>значение понятий и терминов: кодекс Наполеона, Наполеоновские войны,</w:t>
            </w:r>
          </w:p>
          <w:p w:rsidR="00366E25" w:rsidRDefault="00366E25">
            <w:pPr>
              <w:pStyle w:val="ab"/>
              <w:rPr>
                <w:color w:val="000000"/>
                <w:sz w:val="24"/>
                <w:szCs w:val="24"/>
                <w:lang w:eastAsia="en-US"/>
              </w:rPr>
            </w:pPr>
            <w:r>
              <w:rPr>
                <w:bCs/>
                <w:color w:val="000000"/>
                <w:sz w:val="24"/>
                <w:szCs w:val="24"/>
                <w:lang w:eastAsia="en-US"/>
              </w:rPr>
              <w:t>Представлять </w:t>
            </w:r>
            <w:r>
              <w:rPr>
                <w:color w:val="000000"/>
                <w:sz w:val="24"/>
                <w:szCs w:val="24"/>
                <w:lang w:eastAsia="en-US"/>
              </w:rPr>
              <w:t>обзорную характеристику военных кампаний наполеона Бонапарта (с использованием исторической карты),</w:t>
            </w:r>
          </w:p>
          <w:p w:rsidR="00366E25" w:rsidRDefault="00366E25">
            <w:pPr>
              <w:pStyle w:val="ab"/>
              <w:rPr>
                <w:color w:val="000000"/>
                <w:sz w:val="24"/>
                <w:szCs w:val="24"/>
                <w:lang w:eastAsia="en-US"/>
              </w:rPr>
            </w:pPr>
            <w:r>
              <w:rPr>
                <w:bCs/>
                <w:color w:val="000000"/>
                <w:sz w:val="24"/>
                <w:szCs w:val="24"/>
                <w:lang w:eastAsia="en-US"/>
              </w:rPr>
              <w:t>Составлять</w:t>
            </w:r>
            <w:r>
              <w:rPr>
                <w:color w:val="000000"/>
                <w:sz w:val="24"/>
                <w:szCs w:val="24"/>
                <w:lang w:eastAsia="en-US"/>
              </w:rPr>
              <w:t> исторический портрет Наполеона Бонапарта (с оценкой его роли в истории Франции и Европы)</w:t>
            </w:r>
          </w:p>
          <w:p w:rsidR="00366E25" w:rsidRDefault="00366E25">
            <w:pPr>
              <w:pStyle w:val="ab"/>
              <w:rPr>
                <w:color w:val="000000"/>
                <w:sz w:val="24"/>
                <w:szCs w:val="24"/>
                <w:lang w:eastAsia="en-US"/>
              </w:rPr>
            </w:pPr>
            <w:r>
              <w:rPr>
                <w:bCs/>
                <w:color w:val="000000"/>
                <w:sz w:val="24"/>
                <w:szCs w:val="24"/>
                <w:lang w:eastAsia="en-US"/>
              </w:rPr>
              <w:t>Объяснять</w:t>
            </w:r>
            <w:r>
              <w:rPr>
                <w:color w:val="000000"/>
                <w:sz w:val="24"/>
                <w:szCs w:val="24"/>
                <w:lang w:eastAsia="en-US"/>
              </w:rPr>
              <w:t> причины успеха наполеоновской армии</w:t>
            </w:r>
          </w:p>
          <w:p w:rsidR="00366E25" w:rsidRDefault="00366E25">
            <w:pPr>
              <w:pStyle w:val="ab"/>
              <w:rPr>
                <w:color w:val="000000"/>
                <w:sz w:val="24"/>
                <w:szCs w:val="24"/>
                <w:lang w:eastAsia="en-US"/>
              </w:rPr>
            </w:pPr>
            <w:r>
              <w:rPr>
                <w:bCs/>
                <w:color w:val="000000"/>
                <w:sz w:val="24"/>
                <w:szCs w:val="24"/>
                <w:lang w:eastAsia="en-US"/>
              </w:rPr>
              <w:t>Выполнять </w:t>
            </w:r>
            <w:r>
              <w:rPr>
                <w:color w:val="000000"/>
                <w:sz w:val="24"/>
                <w:szCs w:val="24"/>
                <w:lang w:eastAsia="en-US"/>
              </w:rPr>
              <w:t>самостоятельную работу с опорой на содержание изученной темы учебника</w:t>
            </w:r>
          </w:p>
          <w:p w:rsidR="00366E25" w:rsidRDefault="00366E25">
            <w:pPr>
              <w:pStyle w:val="ab"/>
              <w:rPr>
                <w:color w:val="000000"/>
                <w:sz w:val="24"/>
                <w:szCs w:val="24"/>
                <w:lang w:eastAsia="en-US"/>
              </w:rPr>
            </w:pPr>
            <w:r>
              <w:rPr>
                <w:color w:val="000000"/>
                <w:sz w:val="24"/>
                <w:szCs w:val="24"/>
                <w:lang w:eastAsia="en-US"/>
              </w:rPr>
              <w:t>Представлять обзорную характеристику военных кампаний Наполеона Бонапарта (с использованием исторической карты), включая поход его армии в Россию</w:t>
            </w:r>
          </w:p>
          <w:p w:rsidR="00366E25" w:rsidRDefault="00366E25">
            <w:pPr>
              <w:pStyle w:val="ab"/>
              <w:rPr>
                <w:color w:val="000000"/>
                <w:sz w:val="24"/>
                <w:szCs w:val="24"/>
                <w:lang w:eastAsia="en-US"/>
              </w:rPr>
            </w:pPr>
            <w:r>
              <w:rPr>
                <w:color w:val="000000"/>
                <w:sz w:val="24"/>
                <w:szCs w:val="24"/>
                <w:lang w:eastAsia="en-US"/>
              </w:rPr>
              <w:t>Объяснять причины ослабления наполеоновской империи</w:t>
            </w:r>
          </w:p>
          <w:p w:rsidR="00366E25" w:rsidRDefault="00CB298A">
            <w:pPr>
              <w:pStyle w:val="ab"/>
              <w:rPr>
                <w:color w:val="000000"/>
                <w:sz w:val="24"/>
                <w:szCs w:val="24"/>
                <w:lang w:eastAsia="en-US"/>
              </w:rPr>
            </w:pPr>
            <w:r>
              <w:rPr>
                <w:color w:val="000000"/>
                <w:sz w:val="24"/>
                <w:szCs w:val="24"/>
                <w:lang w:eastAsia="en-US"/>
              </w:rPr>
              <w:t>Формулировать и аргумен</w:t>
            </w:r>
            <w:r w:rsidR="00366E25">
              <w:rPr>
                <w:color w:val="000000"/>
                <w:sz w:val="24"/>
                <w:szCs w:val="24"/>
                <w:lang w:eastAsia="en-US"/>
              </w:rPr>
              <w:t>тировать свою точку зрения по отношению к изучаемым событиям.</w:t>
            </w:r>
          </w:p>
          <w:p w:rsidR="00366E25" w:rsidRDefault="00366E25">
            <w:pPr>
              <w:pStyle w:val="ab"/>
              <w:rPr>
                <w:color w:val="000000"/>
                <w:sz w:val="24"/>
                <w:szCs w:val="24"/>
                <w:lang w:eastAsia="en-US"/>
              </w:rPr>
            </w:pPr>
            <w:r>
              <w:rPr>
                <w:color w:val="000000"/>
                <w:sz w:val="24"/>
                <w:szCs w:val="24"/>
                <w:lang w:eastAsia="en-US"/>
              </w:rPr>
              <w:t>Выполнять самостоятельную работу с опорой на содержание изученной темы учебника Систематизировать исторический материа</w:t>
            </w:r>
            <w:r w:rsidR="00CB298A">
              <w:rPr>
                <w:color w:val="000000"/>
                <w:sz w:val="24"/>
                <w:szCs w:val="24"/>
                <w:lang w:eastAsia="en-US"/>
              </w:rPr>
              <w:t>л поданной теме в форме тезисов.</w:t>
            </w:r>
          </w:p>
          <w:p w:rsidR="00366E25" w:rsidRDefault="00366E25">
            <w:pPr>
              <w:pStyle w:val="ab"/>
              <w:rPr>
                <w:color w:val="000000"/>
                <w:sz w:val="24"/>
                <w:szCs w:val="24"/>
                <w:lang w:eastAsia="en-US"/>
              </w:rPr>
            </w:pPr>
            <w:r>
              <w:rPr>
                <w:bCs/>
                <w:color w:val="000000"/>
                <w:sz w:val="24"/>
                <w:szCs w:val="24"/>
                <w:lang w:eastAsia="en-US"/>
              </w:rPr>
              <w:t>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w:t>
            </w:r>
          </w:p>
          <w:p w:rsidR="00366E25" w:rsidRDefault="00366E25">
            <w:pPr>
              <w:pStyle w:val="ab"/>
              <w:rPr>
                <w:color w:val="000000"/>
                <w:sz w:val="24"/>
                <w:szCs w:val="24"/>
                <w:lang w:eastAsia="en-US"/>
              </w:rPr>
            </w:pPr>
            <w:r>
              <w:rPr>
                <w:bCs/>
                <w:color w:val="000000"/>
                <w:sz w:val="24"/>
                <w:szCs w:val="24"/>
                <w:lang w:eastAsia="en-US"/>
              </w:rPr>
              <w:t>Объяснять</w:t>
            </w:r>
            <w:r>
              <w:rPr>
                <w:color w:val="000000"/>
                <w:sz w:val="24"/>
                <w:szCs w:val="24"/>
                <w:lang w:eastAsia="en-US"/>
              </w:rPr>
              <w:t> причины величия и процветания Англии в первой половине XIX века</w:t>
            </w:r>
          </w:p>
          <w:p w:rsidR="00366E25" w:rsidRDefault="00366E25">
            <w:pPr>
              <w:pStyle w:val="ab"/>
              <w:rPr>
                <w:color w:val="000000"/>
                <w:sz w:val="24"/>
                <w:szCs w:val="24"/>
                <w:lang w:eastAsia="en-US"/>
              </w:rPr>
            </w:pPr>
            <w:r>
              <w:rPr>
                <w:bCs/>
                <w:color w:val="000000"/>
                <w:sz w:val="24"/>
                <w:szCs w:val="24"/>
                <w:lang w:eastAsia="en-US"/>
              </w:rPr>
              <w:lastRenderedPageBreak/>
              <w:t>Называть </w:t>
            </w:r>
            <w:r>
              <w:rPr>
                <w:color w:val="000000"/>
                <w:sz w:val="24"/>
                <w:szCs w:val="24"/>
                <w:lang w:eastAsia="en-US"/>
              </w:rPr>
              <w:t>основные этапы складывания Британской колониальной империи</w:t>
            </w:r>
            <w:r>
              <w:rPr>
                <w:bCs/>
                <w:color w:val="000000"/>
                <w:sz w:val="24"/>
                <w:szCs w:val="24"/>
                <w:lang w:eastAsia="en-US"/>
              </w:rPr>
              <w:t> 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форме таблицы</w:t>
            </w:r>
          </w:p>
          <w:p w:rsidR="00366E25" w:rsidRDefault="00366E25">
            <w:pPr>
              <w:pStyle w:val="ab"/>
              <w:rPr>
                <w:color w:val="000000"/>
                <w:sz w:val="24"/>
                <w:szCs w:val="24"/>
                <w:lang w:eastAsia="en-US"/>
              </w:rPr>
            </w:pPr>
            <w:r>
              <w:rPr>
                <w:bCs/>
                <w:color w:val="000000"/>
                <w:sz w:val="24"/>
                <w:szCs w:val="24"/>
                <w:lang w:eastAsia="en-US"/>
              </w:rPr>
              <w:t>Называть</w:t>
            </w:r>
            <w:r>
              <w:rPr>
                <w:color w:val="000000"/>
                <w:sz w:val="24"/>
                <w:szCs w:val="24"/>
                <w:lang w:eastAsia="en-US"/>
              </w:rPr>
              <w:t> характерные черты объединительной политики</w:t>
            </w:r>
            <w:r>
              <w:rPr>
                <w:bCs/>
                <w:color w:val="000000"/>
                <w:sz w:val="24"/>
                <w:szCs w:val="24"/>
                <w:lang w:eastAsia="en-US"/>
              </w:rPr>
              <w:t> 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таблице и сравнить объединительное движение в Германии и Италии</w:t>
            </w:r>
          </w:p>
          <w:p w:rsidR="00366E25" w:rsidRDefault="00366E25">
            <w:pPr>
              <w:pStyle w:val="ab"/>
              <w:rPr>
                <w:color w:val="000000"/>
                <w:sz w:val="24"/>
                <w:szCs w:val="24"/>
                <w:lang w:eastAsia="en-US"/>
              </w:rPr>
            </w:pPr>
            <w:r>
              <w:rPr>
                <w:bCs/>
                <w:color w:val="000000"/>
                <w:sz w:val="24"/>
                <w:szCs w:val="24"/>
                <w:lang w:eastAsia="en-US"/>
              </w:rPr>
              <w:t>Называть</w:t>
            </w:r>
            <w:r>
              <w:rPr>
                <w:color w:val="000000"/>
                <w:sz w:val="24"/>
                <w:szCs w:val="24"/>
                <w:lang w:eastAsia="en-US"/>
              </w:rPr>
              <w:t> характерные черты объединительной политики</w:t>
            </w:r>
            <w:r>
              <w:rPr>
                <w:bCs/>
                <w:color w:val="000000"/>
                <w:sz w:val="24"/>
                <w:szCs w:val="24"/>
                <w:lang w:eastAsia="en-US"/>
              </w:rPr>
              <w:t> 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таблице</w:t>
            </w:r>
          </w:p>
          <w:p w:rsidR="00366E25" w:rsidRDefault="00366E25">
            <w:pPr>
              <w:pStyle w:val="ab"/>
              <w:rPr>
                <w:color w:val="000000"/>
                <w:sz w:val="24"/>
                <w:szCs w:val="24"/>
                <w:lang w:eastAsia="en-US"/>
              </w:rPr>
            </w:pPr>
            <w:r>
              <w:rPr>
                <w:color w:val="000000"/>
                <w:sz w:val="24"/>
                <w:szCs w:val="24"/>
                <w:lang w:eastAsia="en-US"/>
              </w:rPr>
              <w:t>Называть характерные черты объединительной п</w:t>
            </w:r>
            <w:r w:rsidR="00CB298A">
              <w:rPr>
                <w:color w:val="000000"/>
                <w:sz w:val="24"/>
                <w:szCs w:val="24"/>
                <w:lang w:eastAsia="en-US"/>
              </w:rPr>
              <w:t>олитики Формулировать и аргумен</w:t>
            </w:r>
            <w:r>
              <w:rPr>
                <w:color w:val="000000"/>
                <w:sz w:val="24"/>
                <w:szCs w:val="24"/>
                <w:lang w:eastAsia="en-US"/>
              </w:rPr>
              <w:t>тировать свою точку зрения по отношению к изучаемым событиям.</w:t>
            </w:r>
          </w:p>
          <w:p w:rsidR="00366E25" w:rsidRDefault="00366E25">
            <w:pPr>
              <w:pStyle w:val="ab"/>
              <w:rPr>
                <w:color w:val="000000"/>
                <w:sz w:val="24"/>
                <w:szCs w:val="24"/>
                <w:lang w:eastAsia="en-US"/>
              </w:rPr>
            </w:pPr>
            <w:r>
              <w:rPr>
                <w:color w:val="000000"/>
                <w:sz w:val="24"/>
                <w:szCs w:val="24"/>
                <w:lang w:eastAsia="en-US"/>
              </w:rPr>
              <w:t>Систематизировать исторический материал поданной теме в таблиц</w:t>
            </w:r>
            <w:r>
              <w:rPr>
                <w:bCs/>
                <w:color w:val="000000"/>
                <w:sz w:val="24"/>
                <w:szCs w:val="24"/>
                <w:lang w:eastAsia="en-US"/>
              </w:rPr>
              <w:t>е</w:t>
            </w:r>
          </w:p>
          <w:p w:rsidR="00366E25" w:rsidRDefault="00366E25">
            <w:pPr>
              <w:pStyle w:val="ab"/>
              <w:rPr>
                <w:color w:val="000000"/>
                <w:sz w:val="24"/>
                <w:szCs w:val="24"/>
                <w:lang w:eastAsia="en-US"/>
              </w:rPr>
            </w:pPr>
            <w:r>
              <w:rPr>
                <w:color w:val="000000"/>
                <w:sz w:val="24"/>
                <w:szCs w:val="24"/>
                <w:lang w:eastAsia="en-US"/>
              </w:rPr>
              <w:t>Раскрывать значение понятий и терминов фермерство, плантационное хозяйство, двухпартийная система, аболиционизм, реконструкция.</w:t>
            </w:r>
          </w:p>
          <w:p w:rsidR="00366E25" w:rsidRDefault="00366E25">
            <w:pPr>
              <w:pStyle w:val="ab"/>
              <w:rPr>
                <w:color w:val="000000"/>
                <w:sz w:val="24"/>
                <w:szCs w:val="24"/>
                <w:lang w:eastAsia="en-US"/>
              </w:rPr>
            </w:pPr>
            <w:r>
              <w:rPr>
                <w:color w:val="000000"/>
                <w:sz w:val="24"/>
                <w:szCs w:val="24"/>
                <w:lang w:eastAsia="en-US"/>
              </w:rPr>
              <w:t>Объяснять, какие противоречия привели к Гражданской войне (861-1865) в США.</w:t>
            </w:r>
          </w:p>
          <w:p w:rsidR="00366E25" w:rsidRDefault="00366E25">
            <w:pPr>
              <w:pStyle w:val="ab"/>
              <w:rPr>
                <w:color w:val="000000"/>
                <w:sz w:val="24"/>
                <w:szCs w:val="24"/>
                <w:lang w:eastAsia="en-US"/>
              </w:rPr>
            </w:pPr>
            <w:r>
              <w:rPr>
                <w:color w:val="000000"/>
                <w:sz w:val="24"/>
                <w:szCs w:val="24"/>
                <w:lang w:eastAsia="en-US"/>
              </w:rPr>
              <w:t>Систематизировать материал об основных событиях и итогах Гражданской войны (1861-1865) (в форме таблицы, тезисов и др.)</w:t>
            </w:r>
          </w:p>
          <w:p w:rsidR="00366E25" w:rsidRDefault="00366E25">
            <w:pPr>
              <w:pStyle w:val="ab"/>
              <w:rPr>
                <w:color w:val="000000"/>
                <w:sz w:val="24"/>
                <w:szCs w:val="24"/>
                <w:lang w:eastAsia="en-US"/>
              </w:rPr>
            </w:pPr>
            <w:r>
              <w:rPr>
                <w:color w:val="000000"/>
                <w:sz w:val="24"/>
                <w:szCs w:val="24"/>
                <w:lang w:eastAsia="en-US"/>
              </w:rPr>
              <w:t>Объяснять, почему победу в войне одержали северные штаты.</w:t>
            </w:r>
          </w:p>
          <w:p w:rsidR="00366E25" w:rsidRDefault="00366E25">
            <w:pPr>
              <w:pStyle w:val="ab"/>
              <w:rPr>
                <w:color w:val="000000"/>
                <w:sz w:val="24"/>
                <w:szCs w:val="24"/>
                <w:lang w:eastAsia="en-US"/>
              </w:rPr>
            </w:pPr>
            <w:r>
              <w:rPr>
                <w:color w:val="000000"/>
                <w:sz w:val="24"/>
                <w:szCs w:val="24"/>
                <w:lang w:eastAsia="en-US"/>
              </w:rPr>
              <w:t>Находить при работе с документами доказательства развития в США «организованного капитализма»;</w:t>
            </w:r>
          </w:p>
          <w:p w:rsidR="00366E25" w:rsidRDefault="00366E25">
            <w:pPr>
              <w:pStyle w:val="ab"/>
              <w:rPr>
                <w:color w:val="000000"/>
                <w:sz w:val="24"/>
                <w:szCs w:val="24"/>
                <w:lang w:eastAsia="en-US"/>
              </w:rPr>
            </w:pPr>
            <w:r>
              <w:rPr>
                <w:color w:val="000000"/>
                <w:sz w:val="24"/>
                <w:szCs w:val="24"/>
                <w:lang w:eastAsia="en-US"/>
              </w:rPr>
              <w:t>Формулировать и аргументировать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 изученному периоду.</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общие черты и осо</w:t>
            </w:r>
            <w:r>
              <w:rPr>
                <w:color w:val="000000"/>
                <w:sz w:val="24"/>
                <w:szCs w:val="24"/>
                <w:lang w:eastAsia="en-US"/>
              </w:rPr>
              <w:softHyphen/>
              <w:t>бенности развития ведущих стран Западной Европы на рубеже XIX – XX в.</w:t>
            </w:r>
          </w:p>
          <w:p w:rsidR="00366E25" w:rsidRDefault="00366E25">
            <w:pPr>
              <w:pStyle w:val="ab"/>
              <w:rPr>
                <w:color w:val="000000"/>
                <w:sz w:val="24"/>
                <w:szCs w:val="24"/>
                <w:lang w:eastAsia="en-US"/>
              </w:rPr>
            </w:pPr>
            <w:r>
              <w:rPr>
                <w:bCs/>
                <w:color w:val="000000"/>
                <w:sz w:val="24"/>
                <w:szCs w:val="24"/>
                <w:lang w:eastAsia="en-US"/>
              </w:rPr>
              <w:t>Высказывать </w:t>
            </w:r>
            <w:r>
              <w:rPr>
                <w:color w:val="000000"/>
                <w:sz w:val="24"/>
                <w:szCs w:val="24"/>
                <w:lang w:eastAsia="en-US"/>
              </w:rPr>
              <w:t>суждения о значении наследия XIX вв для современного обще</w:t>
            </w:r>
            <w:r>
              <w:rPr>
                <w:color w:val="000000"/>
                <w:sz w:val="24"/>
                <w:szCs w:val="24"/>
                <w:lang w:eastAsia="en-US"/>
              </w:rPr>
              <w:softHyphen/>
              <w:t>ства.</w:t>
            </w:r>
          </w:p>
          <w:p w:rsidR="00366E25" w:rsidRDefault="00366E25">
            <w:pPr>
              <w:pStyle w:val="ab"/>
              <w:rPr>
                <w:color w:val="000000"/>
                <w:sz w:val="24"/>
                <w:szCs w:val="24"/>
                <w:lang w:eastAsia="en-US"/>
              </w:rPr>
            </w:pPr>
            <w:r>
              <w:rPr>
                <w:bCs/>
                <w:color w:val="000000"/>
                <w:sz w:val="24"/>
                <w:szCs w:val="24"/>
                <w:lang w:eastAsia="en-US"/>
              </w:rPr>
              <w:t>Выполнять </w:t>
            </w:r>
            <w:r>
              <w:rPr>
                <w:color w:val="000000"/>
                <w:sz w:val="24"/>
                <w:szCs w:val="24"/>
                <w:lang w:eastAsia="en-US"/>
              </w:rPr>
              <w:t>тестовые контрольные за</w:t>
            </w:r>
            <w:r>
              <w:rPr>
                <w:color w:val="000000"/>
                <w:sz w:val="24"/>
                <w:szCs w:val="24"/>
                <w:lang w:eastAsia="en-US"/>
              </w:rPr>
              <w:softHyphen/>
              <w:t>дания по истории Западной Европы по об</w:t>
            </w:r>
            <w:r>
              <w:rPr>
                <w:color w:val="000000"/>
                <w:sz w:val="24"/>
                <w:szCs w:val="24"/>
                <w:lang w:eastAsia="en-US"/>
              </w:rPr>
              <w:softHyphen/>
              <w:t>разцу ГИА (в упрощённом варианте)</w:t>
            </w:r>
          </w:p>
        </w:tc>
      </w:tr>
      <w:tr w:rsidR="00366E25" w:rsidTr="00366E25">
        <w:tc>
          <w:tcPr>
            <w:tcW w:w="2410" w:type="dxa"/>
            <w:tcBorders>
              <w:top w:val="single" w:sz="4" w:space="0" w:color="auto"/>
              <w:left w:val="single" w:sz="4" w:space="0" w:color="auto"/>
              <w:bottom w:val="single" w:sz="4" w:space="0" w:color="auto"/>
              <w:right w:val="single" w:sz="4" w:space="0" w:color="auto"/>
            </w:tcBorders>
            <w:hideMark/>
          </w:tcPr>
          <w:p w:rsidR="00366E25" w:rsidRDefault="00366E25">
            <w:pPr>
              <w:pStyle w:val="ab"/>
              <w:rPr>
                <w:color w:val="000000"/>
                <w:sz w:val="24"/>
                <w:szCs w:val="24"/>
                <w:lang w:eastAsia="en-US"/>
              </w:rPr>
            </w:pPr>
            <w:r>
              <w:rPr>
                <w:bCs/>
                <w:color w:val="000000"/>
                <w:sz w:val="24"/>
                <w:szCs w:val="24"/>
                <w:lang w:eastAsia="en-US"/>
              </w:rPr>
              <w:lastRenderedPageBreak/>
              <w:t>Глава 3 Азия, Африка и Латинская Америка в 19-начале 20 века</w:t>
            </w:r>
          </w:p>
          <w:p w:rsidR="00366E25" w:rsidRDefault="00366E25">
            <w:pPr>
              <w:pStyle w:val="ab"/>
              <w:rPr>
                <w:color w:val="000000"/>
                <w:sz w:val="24"/>
                <w:szCs w:val="24"/>
                <w:lang w:eastAsia="en-US"/>
              </w:rPr>
            </w:pPr>
          </w:p>
        </w:tc>
        <w:tc>
          <w:tcPr>
            <w:tcW w:w="6946" w:type="dxa"/>
            <w:tcBorders>
              <w:top w:val="single" w:sz="4" w:space="0" w:color="auto"/>
              <w:left w:val="single" w:sz="4" w:space="0" w:color="auto"/>
              <w:bottom w:val="single" w:sz="4" w:space="0" w:color="auto"/>
              <w:right w:val="single" w:sz="4" w:space="0" w:color="auto"/>
            </w:tcBorders>
          </w:tcPr>
          <w:p w:rsidR="00366E25" w:rsidRDefault="00366E25">
            <w:pPr>
              <w:pStyle w:val="ab"/>
              <w:rPr>
                <w:color w:val="000000"/>
                <w:sz w:val="24"/>
                <w:szCs w:val="24"/>
                <w:lang w:eastAsia="en-US"/>
              </w:rPr>
            </w:pPr>
            <w:r>
              <w:rPr>
                <w:color w:val="000000"/>
                <w:sz w:val="24"/>
                <w:szCs w:val="24"/>
                <w:lang w:eastAsia="en-US"/>
              </w:rPr>
              <w:t>Характеризовать внутреннее развитие и внешнюю политику Индию, борьбу индийского народа за независимость, Японии и Китая</w:t>
            </w:r>
          </w:p>
          <w:p w:rsidR="00366E25" w:rsidRDefault="00366E25">
            <w:pPr>
              <w:pStyle w:val="ab"/>
              <w:rPr>
                <w:color w:val="000000"/>
                <w:sz w:val="24"/>
                <w:szCs w:val="24"/>
                <w:lang w:eastAsia="en-US"/>
              </w:rPr>
            </w:pPr>
            <w:r>
              <w:rPr>
                <w:color w:val="000000"/>
                <w:sz w:val="24"/>
                <w:szCs w:val="24"/>
                <w:lang w:eastAsia="en-US"/>
              </w:rPr>
              <w:t>Проводить сопоставительное рассмотрение опыта проведения реформ в Китае и Японии.</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особенности социальной организации народов Африки</w:t>
            </w:r>
          </w:p>
          <w:p w:rsidR="00366E25" w:rsidRDefault="00366E25">
            <w:pPr>
              <w:pStyle w:val="ab"/>
              <w:rPr>
                <w:color w:val="000000"/>
                <w:sz w:val="24"/>
                <w:szCs w:val="24"/>
                <w:lang w:eastAsia="en-US"/>
              </w:rPr>
            </w:pPr>
            <w:r>
              <w:rPr>
                <w:bCs/>
                <w:color w:val="000000"/>
                <w:sz w:val="24"/>
                <w:szCs w:val="24"/>
                <w:lang w:eastAsia="en-US"/>
              </w:rPr>
              <w:t>Проводить</w:t>
            </w:r>
            <w:r>
              <w:rPr>
                <w:color w:val="000000"/>
                <w:sz w:val="24"/>
                <w:szCs w:val="24"/>
                <w:lang w:eastAsia="en-US"/>
              </w:rPr>
              <w:t> сопоставительное рассмотрение общих черт и различий между ними</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колониальный режим, установленный в странах Латинской Америки европейскими метрополиями.</w:t>
            </w:r>
          </w:p>
          <w:p w:rsidR="00366E25" w:rsidRPr="00CB298A" w:rsidRDefault="00366E25">
            <w:pPr>
              <w:pStyle w:val="ab"/>
              <w:rPr>
                <w:color w:val="000000"/>
                <w:sz w:val="24"/>
                <w:szCs w:val="24"/>
                <w:lang w:eastAsia="en-US"/>
              </w:rPr>
            </w:pPr>
            <w:r>
              <w:rPr>
                <w:bCs/>
                <w:color w:val="000000"/>
                <w:sz w:val="24"/>
                <w:szCs w:val="24"/>
                <w:lang w:eastAsia="en-US"/>
              </w:rPr>
              <w:t>Называть</w:t>
            </w:r>
            <w:r>
              <w:rPr>
                <w:color w:val="000000"/>
                <w:sz w:val="24"/>
                <w:szCs w:val="24"/>
                <w:lang w:eastAsia="en-US"/>
              </w:rPr>
              <w:t xml:space="preserve"> крупнейшие события и руководителей борьбы народов </w:t>
            </w:r>
            <w:r>
              <w:rPr>
                <w:color w:val="000000"/>
                <w:sz w:val="24"/>
                <w:szCs w:val="24"/>
                <w:lang w:eastAsia="en-US"/>
              </w:rPr>
              <w:lastRenderedPageBreak/>
              <w:t>Лат</w:t>
            </w:r>
            <w:r w:rsidR="00CB298A">
              <w:rPr>
                <w:color w:val="000000"/>
                <w:sz w:val="24"/>
                <w:szCs w:val="24"/>
                <w:lang w:eastAsia="en-US"/>
              </w:rPr>
              <w:t>инской Америки за независимость</w:t>
            </w:r>
          </w:p>
        </w:tc>
      </w:tr>
      <w:tr w:rsidR="00366E25" w:rsidTr="00366E25">
        <w:tc>
          <w:tcPr>
            <w:tcW w:w="2410" w:type="dxa"/>
            <w:tcBorders>
              <w:top w:val="single" w:sz="4" w:space="0" w:color="auto"/>
              <w:left w:val="single" w:sz="4" w:space="0" w:color="auto"/>
              <w:bottom w:val="single" w:sz="4" w:space="0" w:color="auto"/>
              <w:right w:val="single" w:sz="4" w:space="0" w:color="auto"/>
            </w:tcBorders>
            <w:hideMark/>
          </w:tcPr>
          <w:p w:rsidR="00366E25" w:rsidRDefault="00366E25">
            <w:pPr>
              <w:pStyle w:val="ab"/>
              <w:rPr>
                <w:color w:val="000000"/>
                <w:sz w:val="24"/>
                <w:szCs w:val="24"/>
                <w:lang w:eastAsia="en-US"/>
              </w:rPr>
            </w:pPr>
            <w:r>
              <w:rPr>
                <w:bCs/>
                <w:color w:val="000000"/>
                <w:sz w:val="24"/>
                <w:szCs w:val="24"/>
                <w:lang w:eastAsia="en-US"/>
              </w:rPr>
              <w:lastRenderedPageBreak/>
              <w:t>Глава 4. Страны Европы и США во второй половине 19-начале 20 века</w:t>
            </w:r>
          </w:p>
          <w:p w:rsidR="00366E25" w:rsidRDefault="00366E25">
            <w:pPr>
              <w:pStyle w:val="ab"/>
              <w:rPr>
                <w:bCs/>
                <w:color w:val="000000"/>
                <w:sz w:val="24"/>
                <w:szCs w:val="24"/>
                <w:lang w:eastAsia="en-US"/>
              </w:rPr>
            </w:pPr>
          </w:p>
        </w:tc>
        <w:tc>
          <w:tcPr>
            <w:tcW w:w="6946" w:type="dxa"/>
            <w:tcBorders>
              <w:top w:val="single" w:sz="4" w:space="0" w:color="auto"/>
              <w:left w:val="single" w:sz="4" w:space="0" w:color="auto"/>
              <w:bottom w:val="single" w:sz="4" w:space="0" w:color="auto"/>
              <w:right w:val="single" w:sz="4" w:space="0" w:color="auto"/>
            </w:tcBorders>
          </w:tcPr>
          <w:p w:rsidR="00366E25" w:rsidRDefault="00366E25">
            <w:pPr>
              <w:pStyle w:val="ab"/>
              <w:rPr>
                <w:color w:val="000000"/>
                <w:sz w:val="24"/>
                <w:szCs w:val="24"/>
                <w:lang w:eastAsia="en-US"/>
              </w:rPr>
            </w:pPr>
            <w:r>
              <w:rPr>
                <w:color w:val="000000"/>
                <w:sz w:val="24"/>
                <w:szCs w:val="24"/>
                <w:lang w:eastAsia="en-US"/>
              </w:rPr>
              <w:t>Характеризовать внутреннее развитие и внешнюю политику Индию, борьбу индийского народа за независимость, Японии и Китая</w:t>
            </w:r>
          </w:p>
          <w:p w:rsidR="00366E25" w:rsidRDefault="00366E25">
            <w:pPr>
              <w:pStyle w:val="ab"/>
              <w:rPr>
                <w:color w:val="000000"/>
                <w:sz w:val="24"/>
                <w:szCs w:val="24"/>
                <w:lang w:eastAsia="en-US"/>
              </w:rPr>
            </w:pPr>
            <w:r>
              <w:rPr>
                <w:color w:val="000000"/>
                <w:sz w:val="24"/>
                <w:szCs w:val="24"/>
                <w:lang w:eastAsia="en-US"/>
              </w:rPr>
              <w:t>Проводить сопоставительное рассмотрение опыта проведения реформ в Китае и Японии.</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особенности социальной организации народов Африки</w:t>
            </w:r>
          </w:p>
          <w:p w:rsidR="00366E25" w:rsidRDefault="00366E25">
            <w:pPr>
              <w:pStyle w:val="ab"/>
              <w:rPr>
                <w:color w:val="000000"/>
                <w:sz w:val="24"/>
                <w:szCs w:val="24"/>
                <w:lang w:eastAsia="en-US"/>
              </w:rPr>
            </w:pPr>
            <w:r>
              <w:rPr>
                <w:bCs/>
                <w:color w:val="000000"/>
                <w:sz w:val="24"/>
                <w:szCs w:val="24"/>
                <w:lang w:eastAsia="en-US"/>
              </w:rPr>
              <w:t>Проводить</w:t>
            </w:r>
            <w:r>
              <w:rPr>
                <w:color w:val="000000"/>
                <w:sz w:val="24"/>
                <w:szCs w:val="24"/>
                <w:lang w:eastAsia="en-US"/>
              </w:rPr>
              <w:t> сопоставительное рассмотрение общих черт и различий между ними</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колониальный режим, установленный в странах Латинской Америки европейскими метрополиями.</w:t>
            </w:r>
          </w:p>
          <w:p w:rsidR="00366E25" w:rsidRDefault="00366E25">
            <w:pPr>
              <w:pStyle w:val="ab"/>
              <w:rPr>
                <w:color w:val="000000"/>
                <w:sz w:val="24"/>
                <w:szCs w:val="24"/>
                <w:lang w:eastAsia="en-US"/>
              </w:rPr>
            </w:pPr>
            <w:r>
              <w:rPr>
                <w:bCs/>
                <w:color w:val="000000"/>
                <w:sz w:val="24"/>
                <w:szCs w:val="24"/>
                <w:lang w:eastAsia="en-US"/>
              </w:rPr>
              <w:t>Называть</w:t>
            </w:r>
            <w:r>
              <w:rPr>
                <w:color w:val="000000"/>
                <w:sz w:val="24"/>
                <w:szCs w:val="24"/>
                <w:lang w:eastAsia="en-US"/>
              </w:rPr>
              <w:t> крупнейшие события и руководителей борьбы народов Латинской Америки за независимость</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информацию об экономическом развитии ,Великобритании во второй половине ХIХ в</w:t>
            </w:r>
          </w:p>
          <w:p w:rsidR="00366E25" w:rsidRDefault="00366E25">
            <w:pPr>
              <w:pStyle w:val="ab"/>
              <w:rPr>
                <w:color w:val="000000"/>
                <w:sz w:val="24"/>
                <w:szCs w:val="24"/>
                <w:lang w:eastAsia="en-US"/>
              </w:rPr>
            </w:pPr>
            <w:r>
              <w:rPr>
                <w:bCs/>
                <w:color w:val="000000"/>
                <w:sz w:val="24"/>
                <w:szCs w:val="24"/>
                <w:lang w:eastAsia="en-US"/>
              </w:rPr>
              <w:t>Объяснять</w:t>
            </w:r>
            <w:r>
              <w:rPr>
                <w:color w:val="000000"/>
                <w:sz w:val="24"/>
                <w:szCs w:val="24"/>
                <w:lang w:eastAsia="en-US"/>
              </w:rPr>
              <w:t> причины потери ею главенствующего положения в мировой и европейской экономике в первой половине XIX века</w:t>
            </w:r>
          </w:p>
          <w:p w:rsidR="00366E25" w:rsidRDefault="00366E25">
            <w:pPr>
              <w:pStyle w:val="ab"/>
              <w:rPr>
                <w:color w:val="000000"/>
                <w:sz w:val="24"/>
                <w:szCs w:val="24"/>
                <w:lang w:eastAsia="en-US"/>
              </w:rPr>
            </w:pPr>
            <w:r>
              <w:rPr>
                <w:bCs/>
                <w:color w:val="000000"/>
                <w:sz w:val="24"/>
                <w:szCs w:val="24"/>
                <w:lang w:eastAsia="en-US"/>
              </w:rPr>
              <w:t>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форме плана</w:t>
            </w:r>
          </w:p>
          <w:p w:rsidR="00366E25" w:rsidRDefault="00366E25">
            <w:pPr>
              <w:pStyle w:val="ab"/>
              <w:rPr>
                <w:color w:val="000000"/>
                <w:sz w:val="24"/>
                <w:szCs w:val="24"/>
                <w:lang w:eastAsia="en-US"/>
              </w:rPr>
            </w:pPr>
            <w:r>
              <w:rPr>
                <w:bCs/>
                <w:color w:val="000000"/>
                <w:sz w:val="24"/>
                <w:szCs w:val="24"/>
                <w:lang w:eastAsia="en-US"/>
              </w:rPr>
              <w:t>Знать</w:t>
            </w:r>
            <w:r>
              <w:rPr>
                <w:color w:val="000000"/>
                <w:sz w:val="24"/>
                <w:szCs w:val="24"/>
                <w:lang w:eastAsia="en-US"/>
              </w:rPr>
              <w:t> основные события войны и деятельности Парижской Коммуны;</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 данной теме</w:t>
            </w:r>
          </w:p>
          <w:p w:rsidR="00366E25" w:rsidRDefault="00366E25">
            <w:pPr>
              <w:pStyle w:val="ab"/>
              <w:rPr>
                <w:color w:val="000000"/>
                <w:sz w:val="24"/>
                <w:szCs w:val="24"/>
                <w:lang w:eastAsia="en-US"/>
              </w:rPr>
            </w:pPr>
            <w:r>
              <w:rPr>
                <w:bCs/>
                <w:color w:val="000000"/>
                <w:sz w:val="24"/>
                <w:szCs w:val="24"/>
                <w:lang w:eastAsia="en-US"/>
              </w:rPr>
              <w:t>Показать </w:t>
            </w:r>
            <w:r>
              <w:rPr>
                <w:color w:val="000000"/>
                <w:sz w:val="24"/>
                <w:szCs w:val="24"/>
                <w:lang w:eastAsia="en-US"/>
              </w:rPr>
              <w:t>последствия франко – прусской войны для Франции </w:t>
            </w:r>
            <w:r>
              <w:rPr>
                <w:bCs/>
                <w:color w:val="000000"/>
                <w:sz w:val="24"/>
                <w:szCs w:val="24"/>
                <w:lang w:eastAsia="en-US"/>
              </w:rPr>
              <w:t>Называть </w:t>
            </w:r>
            <w:r>
              <w:rPr>
                <w:color w:val="000000"/>
                <w:sz w:val="24"/>
                <w:szCs w:val="24"/>
                <w:lang w:eastAsia="en-US"/>
              </w:rPr>
              <w:t>основные черты политического и экономического развития Франции; </w:t>
            </w:r>
            <w:r>
              <w:rPr>
                <w:bCs/>
                <w:color w:val="000000"/>
                <w:sz w:val="24"/>
                <w:szCs w:val="24"/>
                <w:lang w:eastAsia="en-US"/>
              </w:rPr>
              <w:t>Сравнивать </w:t>
            </w:r>
            <w:r>
              <w:rPr>
                <w:color w:val="000000"/>
                <w:sz w:val="24"/>
                <w:szCs w:val="24"/>
                <w:lang w:eastAsia="en-US"/>
              </w:rPr>
              <w:t>экономическое развитие Франции с экономикой других европейских государств;</w:t>
            </w:r>
          </w:p>
          <w:p w:rsidR="00366E25" w:rsidRDefault="00366E25">
            <w:pPr>
              <w:pStyle w:val="ab"/>
              <w:rPr>
                <w:color w:val="000000"/>
                <w:sz w:val="24"/>
                <w:szCs w:val="24"/>
                <w:lang w:eastAsia="en-US"/>
              </w:rPr>
            </w:pPr>
            <w:r>
              <w:rPr>
                <w:bCs/>
                <w:color w:val="000000"/>
                <w:sz w:val="24"/>
                <w:szCs w:val="24"/>
                <w:lang w:eastAsia="en-US"/>
              </w:rPr>
              <w:t>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w:t>
            </w:r>
          </w:p>
          <w:p w:rsidR="00366E25" w:rsidRDefault="00366E25">
            <w:pPr>
              <w:pStyle w:val="ab"/>
              <w:rPr>
                <w:color w:val="000000"/>
                <w:sz w:val="24"/>
                <w:szCs w:val="24"/>
                <w:lang w:eastAsia="en-US"/>
              </w:rPr>
            </w:pPr>
            <w:r>
              <w:rPr>
                <w:bCs/>
                <w:color w:val="000000"/>
                <w:sz w:val="24"/>
                <w:szCs w:val="24"/>
                <w:lang w:eastAsia="en-US"/>
              </w:rPr>
              <w:t>Составлять</w:t>
            </w:r>
            <w:r>
              <w:rPr>
                <w:color w:val="000000"/>
                <w:sz w:val="24"/>
                <w:szCs w:val="24"/>
                <w:lang w:eastAsia="en-US"/>
              </w:rPr>
              <w:t> характеристики известных исторических деятелей европейской истории (О. фон Бисмарк)</w:t>
            </w:r>
          </w:p>
          <w:p w:rsidR="00366E25" w:rsidRDefault="00366E25">
            <w:pPr>
              <w:pStyle w:val="ab"/>
              <w:rPr>
                <w:color w:val="000000"/>
                <w:sz w:val="24"/>
                <w:szCs w:val="24"/>
                <w:lang w:eastAsia="en-US"/>
              </w:rPr>
            </w:pPr>
            <w:r>
              <w:rPr>
                <w:bCs/>
                <w:color w:val="000000"/>
                <w:sz w:val="24"/>
                <w:szCs w:val="24"/>
                <w:lang w:eastAsia="en-US"/>
              </w:rPr>
              <w:t>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w:t>
            </w:r>
          </w:p>
          <w:p w:rsidR="00366E25" w:rsidRDefault="00366E25">
            <w:pPr>
              <w:pStyle w:val="ab"/>
              <w:rPr>
                <w:color w:val="000000"/>
                <w:sz w:val="24"/>
                <w:szCs w:val="24"/>
                <w:lang w:eastAsia="en-US"/>
              </w:rPr>
            </w:pPr>
            <w:r>
              <w:rPr>
                <w:bCs/>
                <w:color w:val="000000"/>
                <w:sz w:val="24"/>
                <w:szCs w:val="24"/>
                <w:lang w:eastAsia="en-US"/>
              </w:rPr>
              <w:t>Называть </w:t>
            </w:r>
            <w:r>
              <w:rPr>
                <w:color w:val="000000"/>
                <w:sz w:val="24"/>
                <w:szCs w:val="24"/>
                <w:lang w:eastAsia="en-US"/>
              </w:rPr>
              <w:t>основные черты политического и экономического развития Австро - Венгрии; </w:t>
            </w:r>
            <w:r>
              <w:rPr>
                <w:bCs/>
                <w:color w:val="000000"/>
                <w:sz w:val="24"/>
                <w:szCs w:val="24"/>
                <w:lang w:eastAsia="en-US"/>
              </w:rPr>
              <w:t>Сравнивать </w:t>
            </w:r>
            <w:r>
              <w:rPr>
                <w:color w:val="000000"/>
                <w:sz w:val="24"/>
                <w:szCs w:val="24"/>
                <w:lang w:eastAsia="en-US"/>
              </w:rPr>
              <w:t>экономическое развитие Австро-Венгрии с экономикой других европейских государств; </w:t>
            </w:r>
            <w:r>
              <w:rPr>
                <w:bCs/>
                <w:color w:val="000000"/>
                <w:sz w:val="24"/>
                <w:szCs w:val="24"/>
                <w:lang w:eastAsia="en-US"/>
              </w:rPr>
              <w:t>Формулировать </w:t>
            </w:r>
            <w:r>
              <w:rPr>
                <w:color w:val="000000"/>
                <w:sz w:val="24"/>
                <w:szCs w:val="24"/>
                <w:lang w:eastAsia="en-US"/>
              </w:rPr>
              <w:t>и</w:t>
            </w:r>
            <w:r>
              <w:rPr>
                <w:bCs/>
                <w:color w:val="000000"/>
                <w:sz w:val="24"/>
                <w:szCs w:val="24"/>
                <w:lang w:eastAsia="en-US"/>
              </w:rPr>
              <w:t> аргумен</w:t>
            </w:r>
            <w:r>
              <w:rPr>
                <w:bCs/>
                <w:color w:val="000000"/>
                <w:sz w:val="24"/>
                <w:szCs w:val="24"/>
                <w:lang w:eastAsia="en-US"/>
              </w:rPr>
              <w:softHyphen/>
              <w:t>тировать</w:t>
            </w:r>
            <w:r>
              <w:rPr>
                <w:color w:val="000000"/>
                <w:sz w:val="24"/>
                <w:szCs w:val="24"/>
                <w:lang w:eastAsia="en-US"/>
              </w:rPr>
              <w:t> свою точку зрения по отношению к изучаемым событиям.</w:t>
            </w:r>
          </w:p>
          <w:p w:rsidR="00366E25" w:rsidRDefault="00366E25">
            <w:pPr>
              <w:pStyle w:val="ab"/>
              <w:rPr>
                <w:color w:val="000000"/>
                <w:sz w:val="24"/>
                <w:szCs w:val="24"/>
                <w:shd w:val="clear" w:color="auto" w:fill="FFFFFF"/>
                <w:lang w:eastAsia="en-US"/>
              </w:rPr>
            </w:pPr>
            <w:r>
              <w:rPr>
                <w:bCs/>
                <w:color w:val="000000"/>
                <w:sz w:val="24"/>
                <w:szCs w:val="24"/>
                <w:shd w:val="clear" w:color="auto" w:fill="FFFFFF"/>
                <w:lang w:eastAsia="en-US"/>
              </w:rPr>
              <w:t>Называть </w:t>
            </w:r>
            <w:r>
              <w:rPr>
                <w:color w:val="000000"/>
                <w:sz w:val="24"/>
                <w:szCs w:val="24"/>
                <w:shd w:val="clear" w:color="auto" w:fill="FFFFFF"/>
                <w:lang w:eastAsia="en-US"/>
              </w:rPr>
              <w:t>причины медленного экономического развития Италии; </w:t>
            </w:r>
            <w:r>
              <w:rPr>
                <w:bCs/>
                <w:color w:val="000000"/>
                <w:sz w:val="24"/>
                <w:szCs w:val="24"/>
                <w:shd w:val="clear" w:color="auto" w:fill="FFFFFF"/>
                <w:lang w:eastAsia="en-US"/>
              </w:rPr>
              <w:t>Сравнивать</w:t>
            </w:r>
            <w:r>
              <w:rPr>
                <w:color w:val="000000"/>
                <w:sz w:val="24"/>
                <w:szCs w:val="24"/>
                <w:shd w:val="clear" w:color="auto" w:fill="FFFFFF"/>
                <w:lang w:eastAsia="en-US"/>
              </w:rPr>
              <w:t> экономическое развитие Италии  с экономикой других европейских государств; </w:t>
            </w:r>
            <w:r>
              <w:rPr>
                <w:bCs/>
                <w:color w:val="000000"/>
                <w:sz w:val="24"/>
                <w:szCs w:val="24"/>
                <w:shd w:val="clear" w:color="auto" w:fill="FFFFFF"/>
                <w:lang w:eastAsia="en-US"/>
              </w:rPr>
              <w:t>Формулировать </w:t>
            </w:r>
            <w:r>
              <w:rPr>
                <w:color w:val="000000"/>
                <w:sz w:val="24"/>
                <w:szCs w:val="24"/>
                <w:shd w:val="clear" w:color="auto" w:fill="FFFFFF"/>
                <w:lang w:eastAsia="en-US"/>
              </w:rPr>
              <w:t>и</w:t>
            </w:r>
            <w:r>
              <w:rPr>
                <w:bCs/>
                <w:color w:val="000000"/>
                <w:sz w:val="24"/>
                <w:szCs w:val="24"/>
                <w:shd w:val="clear" w:color="auto" w:fill="FFFFFF"/>
                <w:lang w:eastAsia="en-US"/>
              </w:rPr>
              <w:t> аргумен</w:t>
            </w:r>
            <w:r>
              <w:rPr>
                <w:bCs/>
                <w:color w:val="000000"/>
                <w:sz w:val="24"/>
                <w:szCs w:val="24"/>
                <w:shd w:val="clear" w:color="auto" w:fill="FFFFFF"/>
                <w:lang w:eastAsia="en-US"/>
              </w:rPr>
              <w:softHyphen/>
              <w:t>тировать</w:t>
            </w:r>
            <w:r>
              <w:rPr>
                <w:color w:val="000000"/>
                <w:sz w:val="24"/>
                <w:szCs w:val="24"/>
                <w:shd w:val="clear" w:color="auto" w:fill="FFFFFF"/>
                <w:lang w:eastAsia="en-US"/>
              </w:rPr>
              <w:t> свою точку зрения по отношению к изучаемым событиям.</w:t>
            </w:r>
          </w:p>
          <w:p w:rsidR="00366E25" w:rsidRDefault="00366E25">
            <w:pPr>
              <w:pStyle w:val="ab"/>
              <w:rPr>
                <w:color w:val="000000"/>
                <w:sz w:val="24"/>
                <w:szCs w:val="24"/>
                <w:lang w:eastAsia="en-US"/>
              </w:rPr>
            </w:pPr>
            <w:r>
              <w:rPr>
                <w:bCs/>
                <w:color w:val="000000"/>
                <w:sz w:val="24"/>
                <w:szCs w:val="24"/>
                <w:lang w:eastAsia="en-US"/>
              </w:rPr>
              <w:t>Объяснить</w:t>
            </w:r>
            <w:r>
              <w:rPr>
                <w:color w:val="000000"/>
                <w:sz w:val="24"/>
                <w:szCs w:val="24"/>
                <w:lang w:eastAsia="en-US"/>
              </w:rPr>
              <w:t>, в чем заключались интересы великих держав в конфликтах и ключевых событиях международной жизни в ХIХ в.</w:t>
            </w:r>
          </w:p>
          <w:p w:rsidR="00366E25" w:rsidRDefault="00366E25">
            <w:pPr>
              <w:pStyle w:val="ab"/>
              <w:rPr>
                <w:color w:val="000000"/>
                <w:sz w:val="24"/>
                <w:szCs w:val="24"/>
                <w:lang w:eastAsia="en-US"/>
              </w:rPr>
            </w:pPr>
            <w:r>
              <w:rPr>
                <w:bCs/>
                <w:color w:val="000000"/>
                <w:sz w:val="24"/>
                <w:szCs w:val="24"/>
                <w:lang w:eastAsia="en-US"/>
              </w:rPr>
              <w:t>Раскрывать</w:t>
            </w:r>
            <w:r>
              <w:rPr>
                <w:color w:val="000000"/>
                <w:sz w:val="24"/>
                <w:szCs w:val="24"/>
                <w:lang w:eastAsia="en-US"/>
              </w:rPr>
              <w:t xml:space="preserve">, что изменилось в международных отношениях в ХIХ в. по сравнению с предшествующим </w:t>
            </w:r>
            <w:r>
              <w:rPr>
                <w:color w:val="000000"/>
                <w:sz w:val="24"/>
                <w:szCs w:val="24"/>
                <w:lang w:eastAsia="en-US"/>
              </w:rPr>
              <w:lastRenderedPageBreak/>
              <w:t>столетием</w:t>
            </w:r>
            <w:r>
              <w:rPr>
                <w:bCs/>
                <w:color w:val="000000"/>
                <w:sz w:val="24"/>
                <w:szCs w:val="24"/>
                <w:lang w:eastAsia="en-US"/>
              </w:rPr>
              <w:t> Систематизировать</w:t>
            </w:r>
            <w:r>
              <w:rPr>
                <w:color w:val="000000"/>
                <w:sz w:val="24"/>
                <w:szCs w:val="24"/>
                <w:lang w:eastAsia="en-US"/>
              </w:rPr>
              <w:t> исторический ма</w:t>
            </w:r>
            <w:r>
              <w:rPr>
                <w:color w:val="000000"/>
                <w:sz w:val="24"/>
                <w:szCs w:val="24"/>
                <w:lang w:eastAsia="en-US"/>
              </w:rPr>
              <w:softHyphen/>
              <w:t>териал поданной теме в форме схемы «Причины Первой мировой войны»</w:t>
            </w:r>
          </w:p>
          <w:p w:rsidR="00366E25" w:rsidRDefault="00366E25">
            <w:pPr>
              <w:pStyle w:val="ab"/>
              <w:rPr>
                <w:color w:val="000000"/>
                <w:sz w:val="24"/>
                <w:szCs w:val="24"/>
                <w:lang w:eastAsia="en-US"/>
              </w:rPr>
            </w:pPr>
            <w:r>
              <w:rPr>
                <w:bCs/>
                <w:color w:val="000000"/>
                <w:sz w:val="24"/>
                <w:szCs w:val="24"/>
                <w:lang w:eastAsia="en-US"/>
              </w:rPr>
              <w:t>Систематизировать</w:t>
            </w:r>
            <w:r>
              <w:rPr>
                <w:color w:val="000000"/>
                <w:sz w:val="24"/>
                <w:szCs w:val="24"/>
                <w:lang w:eastAsia="en-US"/>
              </w:rPr>
              <w:t> исторический ма</w:t>
            </w:r>
            <w:r>
              <w:rPr>
                <w:color w:val="000000"/>
                <w:sz w:val="24"/>
                <w:szCs w:val="24"/>
                <w:lang w:eastAsia="en-US"/>
              </w:rPr>
              <w:softHyphen/>
              <w:t>териал по изученному периоду.</w:t>
            </w:r>
          </w:p>
          <w:p w:rsidR="00366E25" w:rsidRDefault="00366E25">
            <w:pPr>
              <w:pStyle w:val="ab"/>
              <w:rPr>
                <w:color w:val="000000"/>
                <w:sz w:val="24"/>
                <w:szCs w:val="24"/>
                <w:lang w:eastAsia="en-US"/>
              </w:rPr>
            </w:pPr>
            <w:r>
              <w:rPr>
                <w:bCs/>
                <w:color w:val="000000"/>
                <w:sz w:val="24"/>
                <w:szCs w:val="24"/>
                <w:lang w:eastAsia="en-US"/>
              </w:rPr>
              <w:t>Характеризовать</w:t>
            </w:r>
            <w:r>
              <w:rPr>
                <w:color w:val="000000"/>
                <w:sz w:val="24"/>
                <w:szCs w:val="24"/>
                <w:lang w:eastAsia="en-US"/>
              </w:rPr>
              <w:t> общие черты и осо</w:t>
            </w:r>
            <w:r>
              <w:rPr>
                <w:color w:val="000000"/>
                <w:sz w:val="24"/>
                <w:szCs w:val="24"/>
                <w:lang w:eastAsia="en-US"/>
              </w:rPr>
              <w:softHyphen/>
              <w:t>бенности развития ведущих стран Западной Европы на рубеже XIX – XX в.</w:t>
            </w:r>
          </w:p>
          <w:p w:rsidR="00366E25" w:rsidRDefault="00366E25">
            <w:pPr>
              <w:pStyle w:val="ab"/>
              <w:rPr>
                <w:color w:val="000000"/>
                <w:sz w:val="24"/>
                <w:szCs w:val="24"/>
                <w:lang w:eastAsia="en-US"/>
              </w:rPr>
            </w:pPr>
            <w:r>
              <w:rPr>
                <w:bCs/>
                <w:color w:val="000000"/>
                <w:sz w:val="24"/>
                <w:szCs w:val="24"/>
                <w:lang w:eastAsia="en-US"/>
              </w:rPr>
              <w:t>Высказывать </w:t>
            </w:r>
            <w:r>
              <w:rPr>
                <w:color w:val="000000"/>
                <w:sz w:val="24"/>
                <w:szCs w:val="24"/>
                <w:lang w:eastAsia="en-US"/>
              </w:rPr>
              <w:t>суждения о значении наследия XIX вв для современного обще</w:t>
            </w:r>
            <w:r>
              <w:rPr>
                <w:color w:val="000000"/>
                <w:sz w:val="24"/>
                <w:szCs w:val="24"/>
                <w:lang w:eastAsia="en-US"/>
              </w:rPr>
              <w:softHyphen/>
              <w:t>ства.</w:t>
            </w:r>
          </w:p>
          <w:p w:rsidR="00366E25" w:rsidRPr="00CB298A" w:rsidRDefault="00366E25">
            <w:pPr>
              <w:pStyle w:val="ab"/>
              <w:rPr>
                <w:color w:val="000000"/>
                <w:sz w:val="24"/>
                <w:szCs w:val="24"/>
                <w:lang w:eastAsia="en-US"/>
              </w:rPr>
            </w:pPr>
            <w:r>
              <w:rPr>
                <w:bCs/>
                <w:color w:val="000000"/>
                <w:sz w:val="24"/>
                <w:szCs w:val="24"/>
                <w:lang w:eastAsia="en-US"/>
              </w:rPr>
              <w:t>Выполнять </w:t>
            </w:r>
            <w:r>
              <w:rPr>
                <w:color w:val="000000"/>
                <w:sz w:val="24"/>
                <w:szCs w:val="24"/>
                <w:lang w:eastAsia="en-US"/>
              </w:rPr>
              <w:t>тестовые контрольные за</w:t>
            </w:r>
            <w:r>
              <w:rPr>
                <w:color w:val="000000"/>
                <w:sz w:val="24"/>
                <w:szCs w:val="24"/>
                <w:lang w:eastAsia="en-US"/>
              </w:rPr>
              <w:softHyphen/>
              <w:t>дания по истории Западной Европы по об</w:t>
            </w:r>
            <w:r>
              <w:rPr>
                <w:color w:val="000000"/>
                <w:sz w:val="24"/>
                <w:szCs w:val="24"/>
                <w:lang w:eastAsia="en-US"/>
              </w:rPr>
              <w:softHyphen/>
              <w:t>ра</w:t>
            </w:r>
            <w:r w:rsidR="00CB298A">
              <w:rPr>
                <w:color w:val="000000"/>
                <w:sz w:val="24"/>
                <w:szCs w:val="24"/>
                <w:lang w:eastAsia="en-US"/>
              </w:rPr>
              <w:t>зцу ГИА (в упрощённом варианте)</w:t>
            </w:r>
          </w:p>
        </w:tc>
      </w:tr>
    </w:tbl>
    <w:p w:rsidR="00366E25" w:rsidRDefault="00366E25" w:rsidP="00366E25">
      <w:pPr>
        <w:spacing w:line="100" w:lineRule="atLeast"/>
        <w:ind w:firstLine="708"/>
        <w:jc w:val="both"/>
        <w:rPr>
          <w:b/>
          <w:sz w:val="24"/>
          <w:szCs w:val="24"/>
        </w:rPr>
      </w:pPr>
    </w:p>
    <w:p w:rsidR="00366E25" w:rsidRDefault="00366E25" w:rsidP="00366E25">
      <w:pPr>
        <w:spacing w:line="100" w:lineRule="atLeast"/>
        <w:ind w:firstLine="708"/>
        <w:jc w:val="both"/>
        <w:rPr>
          <w:b/>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085888" w:rsidRDefault="00085888"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CB298A" w:rsidRDefault="00CB298A"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085888">
      <w:pPr>
        <w:spacing w:line="230" w:lineRule="auto"/>
        <w:ind w:left="1220"/>
        <w:jc w:val="both"/>
        <w:rPr>
          <w:b/>
          <w:bCs/>
          <w:sz w:val="24"/>
          <w:szCs w:val="24"/>
        </w:rPr>
      </w:pPr>
    </w:p>
    <w:p w:rsidR="00D526CC" w:rsidRDefault="00D526CC" w:rsidP="00D526CC">
      <w:pPr>
        <w:spacing w:line="230" w:lineRule="auto"/>
        <w:rPr>
          <w:b/>
          <w:bCs/>
          <w:sz w:val="24"/>
          <w:szCs w:val="24"/>
        </w:rPr>
      </w:pPr>
    </w:p>
    <w:sectPr w:rsidR="00D526C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8E" w:rsidRDefault="002A658E" w:rsidP="00F67CF2">
      <w:r>
        <w:separator/>
      </w:r>
    </w:p>
  </w:endnote>
  <w:endnote w:type="continuationSeparator" w:id="0">
    <w:p w:rsidR="002A658E" w:rsidRDefault="002A658E" w:rsidP="00F6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844208"/>
      <w:docPartObj>
        <w:docPartGallery w:val="Page Numbers (Bottom of Page)"/>
        <w:docPartUnique/>
      </w:docPartObj>
    </w:sdtPr>
    <w:sdtEndPr/>
    <w:sdtContent>
      <w:p w:rsidR="007B6CD8" w:rsidRDefault="007B6CD8">
        <w:pPr>
          <w:pStyle w:val="a8"/>
          <w:jc w:val="right"/>
        </w:pPr>
        <w:r>
          <w:fldChar w:fldCharType="begin"/>
        </w:r>
        <w:r>
          <w:instrText>PAGE   \* MERGEFORMAT</w:instrText>
        </w:r>
        <w:r>
          <w:fldChar w:fldCharType="separate"/>
        </w:r>
        <w:r w:rsidR="00613728">
          <w:rPr>
            <w:noProof/>
          </w:rPr>
          <w:t>1</w:t>
        </w:r>
        <w:r>
          <w:fldChar w:fldCharType="end"/>
        </w:r>
      </w:p>
    </w:sdtContent>
  </w:sdt>
  <w:p w:rsidR="007B6CD8" w:rsidRDefault="007B6C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8E" w:rsidRDefault="002A658E" w:rsidP="00F67CF2">
      <w:r>
        <w:separator/>
      </w:r>
    </w:p>
  </w:footnote>
  <w:footnote w:type="continuationSeparator" w:id="0">
    <w:p w:rsidR="002A658E" w:rsidRDefault="002A658E" w:rsidP="00F67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887"/>
    <w:multiLevelType w:val="hybridMultilevel"/>
    <w:tmpl w:val="698807E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5257FCC"/>
    <w:multiLevelType w:val="multilevel"/>
    <w:tmpl w:val="F5903C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321429"/>
    <w:multiLevelType w:val="multilevel"/>
    <w:tmpl w:val="22E072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88686D"/>
    <w:multiLevelType w:val="hybridMultilevel"/>
    <w:tmpl w:val="DD522E4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8CE76A6"/>
    <w:multiLevelType w:val="multilevel"/>
    <w:tmpl w:val="18D631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98A1EE5"/>
    <w:multiLevelType w:val="hybridMultilevel"/>
    <w:tmpl w:val="C83C3BD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9941CF8"/>
    <w:multiLevelType w:val="multilevel"/>
    <w:tmpl w:val="E1C4A9F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D31440A"/>
    <w:multiLevelType w:val="hybridMultilevel"/>
    <w:tmpl w:val="CC2426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D70396D"/>
    <w:multiLevelType w:val="hybridMultilevel"/>
    <w:tmpl w:val="99748EA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0EA24FD"/>
    <w:multiLevelType w:val="hybridMultilevel"/>
    <w:tmpl w:val="F9E8F7E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171581A"/>
    <w:multiLevelType w:val="multilevel"/>
    <w:tmpl w:val="3B2EDF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19C524B"/>
    <w:multiLevelType w:val="hybridMultilevel"/>
    <w:tmpl w:val="943C507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26F541A"/>
    <w:multiLevelType w:val="hybridMultilevel"/>
    <w:tmpl w:val="7B944BD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5300EB1"/>
    <w:multiLevelType w:val="multilevel"/>
    <w:tmpl w:val="9E467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56D2E52"/>
    <w:multiLevelType w:val="hybridMultilevel"/>
    <w:tmpl w:val="5614CFA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701388F"/>
    <w:multiLevelType w:val="multilevel"/>
    <w:tmpl w:val="2BF47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7071C05"/>
    <w:multiLevelType w:val="hybridMultilevel"/>
    <w:tmpl w:val="6144F8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7525396"/>
    <w:multiLevelType w:val="hybridMultilevel"/>
    <w:tmpl w:val="8536F3C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9FD2A47"/>
    <w:multiLevelType w:val="hybridMultilevel"/>
    <w:tmpl w:val="34CCC77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1AF84F49"/>
    <w:multiLevelType w:val="multilevel"/>
    <w:tmpl w:val="F9385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C8A1DBD"/>
    <w:multiLevelType w:val="multilevel"/>
    <w:tmpl w:val="0F8CE2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D404EC8"/>
    <w:multiLevelType w:val="hybridMultilevel"/>
    <w:tmpl w:val="41327FA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1E4F6B32"/>
    <w:multiLevelType w:val="hybridMultilevel"/>
    <w:tmpl w:val="52563C0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201635C0"/>
    <w:multiLevelType w:val="hybridMultilevel"/>
    <w:tmpl w:val="73D0962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22D87269"/>
    <w:multiLevelType w:val="multilevel"/>
    <w:tmpl w:val="E1C4A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54D3904"/>
    <w:multiLevelType w:val="hybridMultilevel"/>
    <w:tmpl w:val="2804ACA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28742794"/>
    <w:multiLevelType w:val="hybridMultilevel"/>
    <w:tmpl w:val="46C0A62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8F9121B"/>
    <w:multiLevelType w:val="multilevel"/>
    <w:tmpl w:val="B712C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C6F6562"/>
    <w:multiLevelType w:val="multilevel"/>
    <w:tmpl w:val="39828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CA457B1"/>
    <w:multiLevelType w:val="multilevel"/>
    <w:tmpl w:val="C3A2BB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D7D4275"/>
    <w:multiLevelType w:val="multilevel"/>
    <w:tmpl w:val="9A5E91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4667202"/>
    <w:multiLevelType w:val="hybridMultilevel"/>
    <w:tmpl w:val="EAEE42E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34DE624D"/>
    <w:multiLevelType w:val="hybridMultilevel"/>
    <w:tmpl w:val="F1E8D8A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35AA0041"/>
    <w:multiLevelType w:val="hybridMultilevel"/>
    <w:tmpl w:val="DF62550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38CF2D1E"/>
    <w:multiLevelType w:val="hybridMultilevel"/>
    <w:tmpl w:val="9E023004"/>
    <w:lvl w:ilvl="0" w:tplc="7D2A13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A6C0FDB"/>
    <w:multiLevelType w:val="multilevel"/>
    <w:tmpl w:val="0F686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B352459"/>
    <w:multiLevelType w:val="hybridMultilevel"/>
    <w:tmpl w:val="631A499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3E504DA5"/>
    <w:multiLevelType w:val="hybridMultilevel"/>
    <w:tmpl w:val="16C4C83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00E1B58"/>
    <w:multiLevelType w:val="multilevel"/>
    <w:tmpl w:val="480A3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4FF2FE0"/>
    <w:multiLevelType w:val="hybridMultilevel"/>
    <w:tmpl w:val="BFA0124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468D43AA"/>
    <w:multiLevelType w:val="multilevel"/>
    <w:tmpl w:val="37D41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513E31"/>
    <w:multiLevelType w:val="hybridMultilevel"/>
    <w:tmpl w:val="3F4E24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4877522A"/>
    <w:multiLevelType w:val="multilevel"/>
    <w:tmpl w:val="DCDA5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8F10844"/>
    <w:multiLevelType w:val="hybridMultilevel"/>
    <w:tmpl w:val="5C324ECC"/>
    <w:lvl w:ilvl="0" w:tplc="0419000F">
      <w:start w:val="1"/>
      <w:numFmt w:val="decimal"/>
      <w:lvlText w:val="%1."/>
      <w:lvlJc w:val="left"/>
      <w:pPr>
        <w:tabs>
          <w:tab w:val="num" w:pos="752"/>
        </w:tabs>
        <w:ind w:left="752" w:hanging="360"/>
      </w:pPr>
    </w:lvl>
    <w:lvl w:ilvl="1" w:tplc="04190019">
      <w:start w:val="1"/>
      <w:numFmt w:val="lowerLetter"/>
      <w:lvlText w:val="%2."/>
      <w:lvlJc w:val="left"/>
      <w:pPr>
        <w:tabs>
          <w:tab w:val="num" w:pos="1472"/>
        </w:tabs>
        <w:ind w:left="1472" w:hanging="360"/>
      </w:pPr>
    </w:lvl>
    <w:lvl w:ilvl="2" w:tplc="0419001B">
      <w:start w:val="1"/>
      <w:numFmt w:val="lowerRoman"/>
      <w:lvlText w:val="%3."/>
      <w:lvlJc w:val="right"/>
      <w:pPr>
        <w:tabs>
          <w:tab w:val="num" w:pos="2192"/>
        </w:tabs>
        <w:ind w:left="2192" w:hanging="180"/>
      </w:pPr>
    </w:lvl>
    <w:lvl w:ilvl="3" w:tplc="0419000F">
      <w:start w:val="1"/>
      <w:numFmt w:val="decimal"/>
      <w:lvlText w:val="%4."/>
      <w:lvlJc w:val="left"/>
      <w:pPr>
        <w:tabs>
          <w:tab w:val="num" w:pos="2912"/>
        </w:tabs>
        <w:ind w:left="2912" w:hanging="360"/>
      </w:pPr>
    </w:lvl>
    <w:lvl w:ilvl="4" w:tplc="04190019">
      <w:start w:val="1"/>
      <w:numFmt w:val="lowerLetter"/>
      <w:lvlText w:val="%5."/>
      <w:lvlJc w:val="left"/>
      <w:pPr>
        <w:tabs>
          <w:tab w:val="num" w:pos="3632"/>
        </w:tabs>
        <w:ind w:left="3632" w:hanging="360"/>
      </w:pPr>
    </w:lvl>
    <w:lvl w:ilvl="5" w:tplc="0419001B">
      <w:start w:val="1"/>
      <w:numFmt w:val="lowerRoman"/>
      <w:lvlText w:val="%6."/>
      <w:lvlJc w:val="right"/>
      <w:pPr>
        <w:tabs>
          <w:tab w:val="num" w:pos="4352"/>
        </w:tabs>
        <w:ind w:left="4352" w:hanging="180"/>
      </w:pPr>
    </w:lvl>
    <w:lvl w:ilvl="6" w:tplc="0419000F">
      <w:start w:val="1"/>
      <w:numFmt w:val="decimal"/>
      <w:lvlText w:val="%7."/>
      <w:lvlJc w:val="left"/>
      <w:pPr>
        <w:tabs>
          <w:tab w:val="num" w:pos="5072"/>
        </w:tabs>
        <w:ind w:left="5072" w:hanging="360"/>
      </w:pPr>
    </w:lvl>
    <w:lvl w:ilvl="7" w:tplc="04190019">
      <w:start w:val="1"/>
      <w:numFmt w:val="lowerLetter"/>
      <w:lvlText w:val="%8."/>
      <w:lvlJc w:val="left"/>
      <w:pPr>
        <w:tabs>
          <w:tab w:val="num" w:pos="5792"/>
        </w:tabs>
        <w:ind w:left="5792" w:hanging="360"/>
      </w:pPr>
    </w:lvl>
    <w:lvl w:ilvl="8" w:tplc="0419001B">
      <w:start w:val="1"/>
      <w:numFmt w:val="lowerRoman"/>
      <w:lvlText w:val="%9."/>
      <w:lvlJc w:val="right"/>
      <w:pPr>
        <w:tabs>
          <w:tab w:val="num" w:pos="6512"/>
        </w:tabs>
        <w:ind w:left="6512" w:hanging="180"/>
      </w:pPr>
    </w:lvl>
  </w:abstractNum>
  <w:abstractNum w:abstractNumId="44" w15:restartNumberingAfterBreak="0">
    <w:nsid w:val="4A4860B2"/>
    <w:multiLevelType w:val="multilevel"/>
    <w:tmpl w:val="97620D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AFB43C7"/>
    <w:multiLevelType w:val="multilevel"/>
    <w:tmpl w:val="C52EE8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C9D6816"/>
    <w:multiLevelType w:val="hybridMultilevel"/>
    <w:tmpl w:val="AE603A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4FA4002B"/>
    <w:multiLevelType w:val="hybridMultilevel"/>
    <w:tmpl w:val="220ED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FE54304"/>
    <w:multiLevelType w:val="hybridMultilevel"/>
    <w:tmpl w:val="57388BF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52C76291"/>
    <w:multiLevelType w:val="multilevel"/>
    <w:tmpl w:val="1F3E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553B6F18"/>
    <w:multiLevelType w:val="hybridMultilevel"/>
    <w:tmpl w:val="818E978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5E831888"/>
    <w:multiLevelType w:val="hybridMultilevel"/>
    <w:tmpl w:val="9B4E8D7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63824A6A"/>
    <w:multiLevelType w:val="hybridMultilevel"/>
    <w:tmpl w:val="1FB60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89276ED"/>
    <w:multiLevelType w:val="hybridMultilevel"/>
    <w:tmpl w:val="64C68B8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71604580"/>
    <w:multiLevelType w:val="multilevel"/>
    <w:tmpl w:val="16CCE2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725B4E98"/>
    <w:multiLevelType w:val="hybridMultilevel"/>
    <w:tmpl w:val="C01EDA0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75FA5775"/>
    <w:multiLevelType w:val="hybridMultilevel"/>
    <w:tmpl w:val="F9E8F7E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77606C5B"/>
    <w:multiLevelType w:val="hybridMultilevel"/>
    <w:tmpl w:val="47EC90B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77BC26B9"/>
    <w:multiLevelType w:val="multilevel"/>
    <w:tmpl w:val="9A8C6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7C214187"/>
    <w:multiLevelType w:val="hybridMultilevel"/>
    <w:tmpl w:val="170CAFB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7C8F49C7"/>
    <w:multiLevelType w:val="multilevel"/>
    <w:tmpl w:val="E1C4A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num>
  <w:num w:numId="60">
    <w:abstractNumId w:val="52"/>
  </w:num>
  <w:num w:numId="61">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B9E"/>
    <w:rsid w:val="0007210C"/>
    <w:rsid w:val="00085888"/>
    <w:rsid w:val="000A5F41"/>
    <w:rsid w:val="00180DF3"/>
    <w:rsid w:val="002A658E"/>
    <w:rsid w:val="00366E25"/>
    <w:rsid w:val="00493F11"/>
    <w:rsid w:val="005075AB"/>
    <w:rsid w:val="00613728"/>
    <w:rsid w:val="007B6CD8"/>
    <w:rsid w:val="007B767D"/>
    <w:rsid w:val="00826383"/>
    <w:rsid w:val="00863B9E"/>
    <w:rsid w:val="009F2108"/>
    <w:rsid w:val="00CB298A"/>
    <w:rsid w:val="00CF097E"/>
    <w:rsid w:val="00D1305E"/>
    <w:rsid w:val="00D21A42"/>
    <w:rsid w:val="00D526CC"/>
    <w:rsid w:val="00E117AA"/>
    <w:rsid w:val="00E3017D"/>
    <w:rsid w:val="00ED7579"/>
    <w:rsid w:val="00F67CF2"/>
    <w:rsid w:val="00F7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90D5"/>
  <w15:docId w15:val="{8964FBE0-ACE9-450C-B9FD-132C88471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2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85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08588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588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semiHidden/>
    <w:rsid w:val="00085888"/>
    <w:rPr>
      <w:rFonts w:ascii="Cambria" w:eastAsia="Times New Roman" w:hAnsi="Cambria" w:cs="Times New Roman"/>
      <w:b/>
      <w:bCs/>
      <w:i/>
      <w:iCs/>
      <w:sz w:val="28"/>
      <w:szCs w:val="28"/>
      <w:lang w:eastAsia="ru-RU"/>
    </w:rPr>
  </w:style>
  <w:style w:type="character" w:styleId="a3">
    <w:name w:val="Hyperlink"/>
    <w:basedOn w:val="a0"/>
    <w:uiPriority w:val="99"/>
    <w:semiHidden/>
    <w:unhideWhenUsed/>
    <w:rsid w:val="00085888"/>
    <w:rPr>
      <w:color w:val="0000FF"/>
      <w:u w:val="single"/>
    </w:rPr>
  </w:style>
  <w:style w:type="paragraph" w:styleId="a4">
    <w:name w:val="Normal (Web)"/>
    <w:basedOn w:val="a"/>
    <w:uiPriority w:val="99"/>
    <w:unhideWhenUsed/>
    <w:rsid w:val="00085888"/>
    <w:pPr>
      <w:widowControl/>
      <w:autoSpaceDE/>
      <w:autoSpaceDN/>
      <w:adjustRightInd/>
      <w:spacing w:before="100" w:beforeAutospacing="1" w:after="100" w:afterAutospacing="1"/>
    </w:pPr>
    <w:rPr>
      <w:sz w:val="24"/>
      <w:szCs w:val="24"/>
    </w:rPr>
  </w:style>
  <w:style w:type="paragraph" w:styleId="a5">
    <w:name w:val="header"/>
    <w:basedOn w:val="a"/>
    <w:link w:val="a6"/>
    <w:uiPriority w:val="99"/>
    <w:unhideWhenUsed/>
    <w:rsid w:val="00085888"/>
    <w:pPr>
      <w:tabs>
        <w:tab w:val="center" w:pos="4677"/>
        <w:tab w:val="right" w:pos="9355"/>
      </w:tabs>
    </w:pPr>
  </w:style>
  <w:style w:type="character" w:customStyle="1" w:styleId="a6">
    <w:name w:val="Верхний колонтитул Знак"/>
    <w:basedOn w:val="a0"/>
    <w:link w:val="a5"/>
    <w:uiPriority w:val="99"/>
    <w:rsid w:val="00085888"/>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8"/>
    <w:uiPriority w:val="99"/>
    <w:rsid w:val="00085888"/>
    <w:rPr>
      <w:rFonts w:ascii="Times New Roman" w:eastAsia="Times New Roman" w:hAnsi="Times New Roman" w:cs="Times New Roman"/>
      <w:sz w:val="20"/>
      <w:szCs w:val="20"/>
      <w:lang w:eastAsia="ru-RU"/>
    </w:rPr>
  </w:style>
  <w:style w:type="paragraph" w:styleId="a8">
    <w:name w:val="footer"/>
    <w:basedOn w:val="a"/>
    <w:link w:val="a7"/>
    <w:uiPriority w:val="99"/>
    <w:unhideWhenUsed/>
    <w:rsid w:val="00085888"/>
    <w:pPr>
      <w:tabs>
        <w:tab w:val="center" w:pos="4677"/>
        <w:tab w:val="right" w:pos="9355"/>
      </w:tabs>
    </w:pPr>
  </w:style>
  <w:style w:type="paragraph" w:styleId="a9">
    <w:name w:val="Balloon Text"/>
    <w:basedOn w:val="a"/>
    <w:link w:val="aa"/>
    <w:uiPriority w:val="99"/>
    <w:semiHidden/>
    <w:unhideWhenUsed/>
    <w:rsid w:val="00085888"/>
    <w:rPr>
      <w:rFonts w:ascii="Tahoma" w:hAnsi="Tahoma" w:cs="Tahoma"/>
      <w:sz w:val="16"/>
      <w:szCs w:val="16"/>
    </w:rPr>
  </w:style>
  <w:style w:type="character" w:customStyle="1" w:styleId="aa">
    <w:name w:val="Текст выноски Знак"/>
    <w:basedOn w:val="a0"/>
    <w:link w:val="a9"/>
    <w:uiPriority w:val="99"/>
    <w:semiHidden/>
    <w:rsid w:val="00085888"/>
    <w:rPr>
      <w:rFonts w:ascii="Tahoma" w:eastAsia="Times New Roman" w:hAnsi="Tahoma" w:cs="Tahoma"/>
      <w:sz w:val="16"/>
      <w:szCs w:val="16"/>
      <w:lang w:eastAsia="ru-RU"/>
    </w:rPr>
  </w:style>
  <w:style w:type="paragraph" w:styleId="ab">
    <w:name w:val="No Spacing"/>
    <w:link w:val="ac"/>
    <w:uiPriority w:val="1"/>
    <w:qFormat/>
    <w:rsid w:val="0008588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Абзац списка Знак"/>
    <w:link w:val="ae"/>
    <w:uiPriority w:val="99"/>
    <w:locked/>
    <w:rsid w:val="00085888"/>
  </w:style>
  <w:style w:type="paragraph" w:styleId="ae">
    <w:name w:val="List Paragraph"/>
    <w:basedOn w:val="a"/>
    <w:link w:val="ad"/>
    <w:uiPriority w:val="34"/>
    <w:qFormat/>
    <w:rsid w:val="00085888"/>
    <w:pPr>
      <w:widowControl/>
      <w:autoSpaceDE/>
      <w:autoSpaceDN/>
      <w:adjustRightInd/>
      <w:spacing w:after="200" w:line="276" w:lineRule="auto"/>
      <w:ind w:left="720"/>
    </w:pPr>
    <w:rPr>
      <w:rFonts w:asciiTheme="minorHAnsi" w:eastAsiaTheme="minorHAnsi" w:hAnsiTheme="minorHAnsi" w:cstheme="minorBidi"/>
      <w:sz w:val="22"/>
      <w:szCs w:val="22"/>
      <w:lang w:eastAsia="en-US"/>
    </w:rPr>
  </w:style>
  <w:style w:type="paragraph" w:customStyle="1" w:styleId="c25">
    <w:name w:val="c25"/>
    <w:basedOn w:val="a"/>
    <w:uiPriority w:val="99"/>
    <w:rsid w:val="00085888"/>
    <w:pPr>
      <w:widowControl/>
      <w:autoSpaceDE/>
      <w:autoSpaceDN/>
      <w:adjustRightInd/>
      <w:spacing w:before="100" w:beforeAutospacing="1" w:after="100" w:afterAutospacing="1"/>
    </w:pPr>
    <w:rPr>
      <w:sz w:val="24"/>
      <w:szCs w:val="24"/>
    </w:rPr>
  </w:style>
  <w:style w:type="paragraph" w:customStyle="1" w:styleId="c13">
    <w:name w:val="c13"/>
    <w:basedOn w:val="a"/>
    <w:uiPriority w:val="99"/>
    <w:rsid w:val="00085888"/>
    <w:pPr>
      <w:widowControl/>
      <w:autoSpaceDE/>
      <w:autoSpaceDN/>
      <w:adjustRightInd/>
      <w:spacing w:before="100" w:beforeAutospacing="1" w:after="100" w:afterAutospacing="1"/>
    </w:pPr>
    <w:rPr>
      <w:sz w:val="24"/>
      <w:szCs w:val="24"/>
    </w:rPr>
  </w:style>
  <w:style w:type="paragraph" w:customStyle="1" w:styleId="c29">
    <w:name w:val="c29"/>
    <w:basedOn w:val="a"/>
    <w:uiPriority w:val="99"/>
    <w:rsid w:val="00085888"/>
    <w:pPr>
      <w:widowControl/>
      <w:autoSpaceDE/>
      <w:autoSpaceDN/>
      <w:adjustRightInd/>
      <w:spacing w:before="100" w:beforeAutospacing="1" w:after="100" w:afterAutospacing="1"/>
    </w:pPr>
    <w:rPr>
      <w:sz w:val="24"/>
      <w:szCs w:val="24"/>
    </w:rPr>
  </w:style>
  <w:style w:type="paragraph" w:customStyle="1" w:styleId="c106">
    <w:name w:val="c106"/>
    <w:basedOn w:val="a"/>
    <w:uiPriority w:val="99"/>
    <w:rsid w:val="00085888"/>
    <w:pPr>
      <w:widowControl/>
      <w:autoSpaceDE/>
      <w:autoSpaceDN/>
      <w:adjustRightInd/>
      <w:spacing w:before="100" w:beforeAutospacing="1" w:after="100" w:afterAutospacing="1"/>
    </w:pPr>
    <w:rPr>
      <w:sz w:val="24"/>
      <w:szCs w:val="24"/>
    </w:rPr>
  </w:style>
  <w:style w:type="paragraph" w:customStyle="1" w:styleId="c4">
    <w:name w:val="c4"/>
    <w:basedOn w:val="a"/>
    <w:uiPriority w:val="99"/>
    <w:rsid w:val="00085888"/>
    <w:pPr>
      <w:widowControl/>
      <w:autoSpaceDE/>
      <w:autoSpaceDN/>
      <w:adjustRightInd/>
      <w:spacing w:before="100" w:beforeAutospacing="1" w:after="100" w:afterAutospacing="1"/>
    </w:pPr>
    <w:rPr>
      <w:sz w:val="24"/>
      <w:szCs w:val="24"/>
    </w:rPr>
  </w:style>
  <w:style w:type="paragraph" w:customStyle="1" w:styleId="c11">
    <w:name w:val="c11"/>
    <w:basedOn w:val="a"/>
    <w:uiPriority w:val="99"/>
    <w:rsid w:val="00085888"/>
    <w:pPr>
      <w:widowControl/>
      <w:autoSpaceDE/>
      <w:autoSpaceDN/>
      <w:adjustRightInd/>
      <w:spacing w:before="100" w:beforeAutospacing="1" w:after="100" w:afterAutospacing="1"/>
    </w:pPr>
    <w:rPr>
      <w:sz w:val="24"/>
      <w:szCs w:val="24"/>
    </w:rPr>
  </w:style>
  <w:style w:type="paragraph" w:customStyle="1" w:styleId="c21">
    <w:name w:val="c21"/>
    <w:basedOn w:val="a"/>
    <w:uiPriority w:val="99"/>
    <w:rsid w:val="00085888"/>
    <w:pPr>
      <w:widowControl/>
      <w:autoSpaceDE/>
      <w:autoSpaceDN/>
      <w:adjustRightInd/>
      <w:spacing w:before="100" w:beforeAutospacing="1" w:after="100" w:afterAutospacing="1"/>
    </w:pPr>
    <w:rPr>
      <w:sz w:val="24"/>
      <w:szCs w:val="24"/>
    </w:rPr>
  </w:style>
  <w:style w:type="paragraph" w:customStyle="1" w:styleId="podzagolovok">
    <w:name w:val="podzagolovok"/>
    <w:basedOn w:val="a"/>
    <w:uiPriority w:val="99"/>
    <w:rsid w:val="00085888"/>
    <w:pPr>
      <w:widowControl/>
      <w:autoSpaceDE/>
      <w:autoSpaceDN/>
      <w:adjustRightInd/>
      <w:spacing w:before="100" w:beforeAutospacing="1" w:after="100" w:afterAutospacing="1"/>
    </w:pPr>
    <w:rPr>
      <w:sz w:val="24"/>
      <w:szCs w:val="24"/>
    </w:rPr>
  </w:style>
  <w:style w:type="paragraph" w:customStyle="1" w:styleId="sertxt">
    <w:name w:val="sertxt"/>
    <w:basedOn w:val="a"/>
    <w:uiPriority w:val="99"/>
    <w:rsid w:val="00085888"/>
    <w:pPr>
      <w:widowControl/>
      <w:autoSpaceDE/>
      <w:autoSpaceDN/>
      <w:adjustRightInd/>
      <w:spacing w:before="100" w:beforeAutospacing="1" w:after="100" w:afterAutospacing="1"/>
    </w:pPr>
    <w:rPr>
      <w:sz w:val="24"/>
      <w:szCs w:val="24"/>
    </w:rPr>
  </w:style>
  <w:style w:type="character" w:customStyle="1" w:styleId="c15">
    <w:name w:val="c15"/>
    <w:basedOn w:val="a0"/>
    <w:rsid w:val="00085888"/>
  </w:style>
  <w:style w:type="character" w:customStyle="1" w:styleId="c28">
    <w:name w:val="c28"/>
    <w:basedOn w:val="a0"/>
    <w:rsid w:val="00085888"/>
  </w:style>
  <w:style w:type="character" w:customStyle="1" w:styleId="c36">
    <w:name w:val="c36"/>
    <w:basedOn w:val="a0"/>
    <w:rsid w:val="00085888"/>
  </w:style>
  <w:style w:type="character" w:customStyle="1" w:styleId="c20">
    <w:name w:val="c20"/>
    <w:basedOn w:val="a0"/>
    <w:rsid w:val="00085888"/>
  </w:style>
  <w:style w:type="character" w:customStyle="1" w:styleId="c43">
    <w:name w:val="c43"/>
    <w:basedOn w:val="a0"/>
    <w:rsid w:val="00085888"/>
  </w:style>
  <w:style w:type="character" w:customStyle="1" w:styleId="c10">
    <w:name w:val="c10"/>
    <w:basedOn w:val="a0"/>
    <w:rsid w:val="00085888"/>
  </w:style>
  <w:style w:type="character" w:customStyle="1" w:styleId="c1">
    <w:name w:val="c1"/>
    <w:basedOn w:val="a0"/>
    <w:rsid w:val="00085888"/>
  </w:style>
  <w:style w:type="character" w:styleId="af">
    <w:name w:val="Strong"/>
    <w:basedOn w:val="a0"/>
    <w:uiPriority w:val="22"/>
    <w:qFormat/>
    <w:rsid w:val="00085888"/>
    <w:rPr>
      <w:b/>
      <w:bCs/>
    </w:rPr>
  </w:style>
  <w:style w:type="paragraph" w:customStyle="1" w:styleId="af0">
    <w:name w:val="Содержимое таблицы"/>
    <w:basedOn w:val="a"/>
    <w:uiPriority w:val="99"/>
    <w:rsid w:val="00CF097E"/>
    <w:pPr>
      <w:widowControl/>
      <w:suppressLineNumbers/>
      <w:suppressAutoHyphens/>
      <w:autoSpaceDE/>
      <w:autoSpaceDN/>
      <w:adjustRightInd/>
    </w:pPr>
    <w:rPr>
      <w:sz w:val="24"/>
      <w:szCs w:val="24"/>
      <w:lang w:eastAsia="ar-SA"/>
    </w:rPr>
  </w:style>
  <w:style w:type="table" w:styleId="af1">
    <w:name w:val="Table Grid"/>
    <w:basedOn w:val="a1"/>
    <w:uiPriority w:val="59"/>
    <w:rsid w:val="00366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Без интервала Знак"/>
    <w:link w:val="ab"/>
    <w:uiPriority w:val="1"/>
    <w:locked/>
    <w:rsid w:val="00366E25"/>
    <w:rPr>
      <w:rFonts w:ascii="Times New Roman" w:eastAsia="Times New Roman" w:hAnsi="Times New Roman" w:cs="Times New Roman"/>
      <w:sz w:val="20"/>
      <w:szCs w:val="20"/>
      <w:lang w:eastAsia="ru-RU"/>
    </w:rPr>
  </w:style>
  <w:style w:type="paragraph" w:customStyle="1" w:styleId="c3">
    <w:name w:val="c3"/>
    <w:basedOn w:val="a"/>
    <w:rsid w:val="00CB298A"/>
    <w:pPr>
      <w:widowControl/>
      <w:autoSpaceDE/>
      <w:autoSpaceDN/>
      <w:adjustRightInd/>
      <w:spacing w:before="100" w:beforeAutospacing="1" w:after="100" w:afterAutospacing="1"/>
    </w:pPr>
    <w:rPr>
      <w:sz w:val="24"/>
      <w:szCs w:val="24"/>
    </w:rPr>
  </w:style>
  <w:style w:type="paragraph" w:customStyle="1" w:styleId="c0">
    <w:name w:val="c0"/>
    <w:basedOn w:val="a"/>
    <w:rsid w:val="00CB298A"/>
    <w:pPr>
      <w:widowControl/>
      <w:autoSpaceDE/>
      <w:autoSpaceDN/>
      <w:adjustRightInd/>
      <w:spacing w:before="100" w:beforeAutospacing="1" w:after="100" w:afterAutospacing="1"/>
    </w:pPr>
    <w:rPr>
      <w:sz w:val="24"/>
      <w:szCs w:val="24"/>
    </w:rPr>
  </w:style>
  <w:style w:type="character" w:customStyle="1" w:styleId="c2">
    <w:name w:val="c2"/>
    <w:basedOn w:val="a0"/>
    <w:rsid w:val="00CB298A"/>
  </w:style>
  <w:style w:type="character" w:customStyle="1" w:styleId="FontStyle13">
    <w:name w:val="Font Style13"/>
    <w:basedOn w:val="a0"/>
    <w:uiPriority w:val="99"/>
    <w:rsid w:val="00CB298A"/>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1256">
      <w:bodyDiv w:val="1"/>
      <w:marLeft w:val="0"/>
      <w:marRight w:val="0"/>
      <w:marTop w:val="0"/>
      <w:marBottom w:val="0"/>
      <w:divBdr>
        <w:top w:val="none" w:sz="0" w:space="0" w:color="auto"/>
        <w:left w:val="none" w:sz="0" w:space="0" w:color="auto"/>
        <w:bottom w:val="none" w:sz="0" w:space="0" w:color="auto"/>
        <w:right w:val="none" w:sz="0" w:space="0" w:color="auto"/>
      </w:divBdr>
    </w:div>
    <w:div w:id="145316318">
      <w:bodyDiv w:val="1"/>
      <w:marLeft w:val="0"/>
      <w:marRight w:val="0"/>
      <w:marTop w:val="0"/>
      <w:marBottom w:val="0"/>
      <w:divBdr>
        <w:top w:val="none" w:sz="0" w:space="0" w:color="auto"/>
        <w:left w:val="none" w:sz="0" w:space="0" w:color="auto"/>
        <w:bottom w:val="none" w:sz="0" w:space="0" w:color="auto"/>
        <w:right w:val="none" w:sz="0" w:space="0" w:color="auto"/>
      </w:divBdr>
    </w:div>
    <w:div w:id="154760514">
      <w:bodyDiv w:val="1"/>
      <w:marLeft w:val="0"/>
      <w:marRight w:val="0"/>
      <w:marTop w:val="0"/>
      <w:marBottom w:val="0"/>
      <w:divBdr>
        <w:top w:val="none" w:sz="0" w:space="0" w:color="auto"/>
        <w:left w:val="none" w:sz="0" w:space="0" w:color="auto"/>
        <w:bottom w:val="none" w:sz="0" w:space="0" w:color="auto"/>
        <w:right w:val="none" w:sz="0" w:space="0" w:color="auto"/>
      </w:divBdr>
    </w:div>
    <w:div w:id="169220630">
      <w:bodyDiv w:val="1"/>
      <w:marLeft w:val="0"/>
      <w:marRight w:val="0"/>
      <w:marTop w:val="0"/>
      <w:marBottom w:val="0"/>
      <w:divBdr>
        <w:top w:val="none" w:sz="0" w:space="0" w:color="auto"/>
        <w:left w:val="none" w:sz="0" w:space="0" w:color="auto"/>
        <w:bottom w:val="none" w:sz="0" w:space="0" w:color="auto"/>
        <w:right w:val="none" w:sz="0" w:space="0" w:color="auto"/>
      </w:divBdr>
    </w:div>
    <w:div w:id="218790272">
      <w:bodyDiv w:val="1"/>
      <w:marLeft w:val="0"/>
      <w:marRight w:val="0"/>
      <w:marTop w:val="0"/>
      <w:marBottom w:val="0"/>
      <w:divBdr>
        <w:top w:val="none" w:sz="0" w:space="0" w:color="auto"/>
        <w:left w:val="none" w:sz="0" w:space="0" w:color="auto"/>
        <w:bottom w:val="none" w:sz="0" w:space="0" w:color="auto"/>
        <w:right w:val="none" w:sz="0" w:space="0" w:color="auto"/>
      </w:divBdr>
    </w:div>
    <w:div w:id="344290907">
      <w:bodyDiv w:val="1"/>
      <w:marLeft w:val="0"/>
      <w:marRight w:val="0"/>
      <w:marTop w:val="0"/>
      <w:marBottom w:val="0"/>
      <w:divBdr>
        <w:top w:val="none" w:sz="0" w:space="0" w:color="auto"/>
        <w:left w:val="none" w:sz="0" w:space="0" w:color="auto"/>
        <w:bottom w:val="none" w:sz="0" w:space="0" w:color="auto"/>
        <w:right w:val="none" w:sz="0" w:space="0" w:color="auto"/>
      </w:divBdr>
    </w:div>
    <w:div w:id="503790127">
      <w:bodyDiv w:val="1"/>
      <w:marLeft w:val="0"/>
      <w:marRight w:val="0"/>
      <w:marTop w:val="0"/>
      <w:marBottom w:val="0"/>
      <w:divBdr>
        <w:top w:val="none" w:sz="0" w:space="0" w:color="auto"/>
        <w:left w:val="none" w:sz="0" w:space="0" w:color="auto"/>
        <w:bottom w:val="none" w:sz="0" w:space="0" w:color="auto"/>
        <w:right w:val="none" w:sz="0" w:space="0" w:color="auto"/>
      </w:divBdr>
    </w:div>
    <w:div w:id="599681156">
      <w:bodyDiv w:val="1"/>
      <w:marLeft w:val="0"/>
      <w:marRight w:val="0"/>
      <w:marTop w:val="0"/>
      <w:marBottom w:val="0"/>
      <w:divBdr>
        <w:top w:val="none" w:sz="0" w:space="0" w:color="auto"/>
        <w:left w:val="none" w:sz="0" w:space="0" w:color="auto"/>
        <w:bottom w:val="none" w:sz="0" w:space="0" w:color="auto"/>
        <w:right w:val="none" w:sz="0" w:space="0" w:color="auto"/>
      </w:divBdr>
    </w:div>
    <w:div w:id="734165974">
      <w:bodyDiv w:val="1"/>
      <w:marLeft w:val="0"/>
      <w:marRight w:val="0"/>
      <w:marTop w:val="0"/>
      <w:marBottom w:val="0"/>
      <w:divBdr>
        <w:top w:val="none" w:sz="0" w:space="0" w:color="auto"/>
        <w:left w:val="none" w:sz="0" w:space="0" w:color="auto"/>
        <w:bottom w:val="none" w:sz="0" w:space="0" w:color="auto"/>
        <w:right w:val="none" w:sz="0" w:space="0" w:color="auto"/>
      </w:divBdr>
    </w:div>
    <w:div w:id="741754390">
      <w:bodyDiv w:val="1"/>
      <w:marLeft w:val="0"/>
      <w:marRight w:val="0"/>
      <w:marTop w:val="0"/>
      <w:marBottom w:val="0"/>
      <w:divBdr>
        <w:top w:val="none" w:sz="0" w:space="0" w:color="auto"/>
        <w:left w:val="none" w:sz="0" w:space="0" w:color="auto"/>
        <w:bottom w:val="none" w:sz="0" w:space="0" w:color="auto"/>
        <w:right w:val="none" w:sz="0" w:space="0" w:color="auto"/>
      </w:divBdr>
    </w:div>
    <w:div w:id="908270157">
      <w:bodyDiv w:val="1"/>
      <w:marLeft w:val="0"/>
      <w:marRight w:val="0"/>
      <w:marTop w:val="0"/>
      <w:marBottom w:val="0"/>
      <w:divBdr>
        <w:top w:val="none" w:sz="0" w:space="0" w:color="auto"/>
        <w:left w:val="none" w:sz="0" w:space="0" w:color="auto"/>
        <w:bottom w:val="none" w:sz="0" w:space="0" w:color="auto"/>
        <w:right w:val="none" w:sz="0" w:space="0" w:color="auto"/>
      </w:divBdr>
    </w:div>
    <w:div w:id="1007976302">
      <w:bodyDiv w:val="1"/>
      <w:marLeft w:val="0"/>
      <w:marRight w:val="0"/>
      <w:marTop w:val="0"/>
      <w:marBottom w:val="0"/>
      <w:divBdr>
        <w:top w:val="none" w:sz="0" w:space="0" w:color="auto"/>
        <w:left w:val="none" w:sz="0" w:space="0" w:color="auto"/>
        <w:bottom w:val="none" w:sz="0" w:space="0" w:color="auto"/>
        <w:right w:val="none" w:sz="0" w:space="0" w:color="auto"/>
      </w:divBdr>
    </w:div>
    <w:div w:id="1110248115">
      <w:bodyDiv w:val="1"/>
      <w:marLeft w:val="0"/>
      <w:marRight w:val="0"/>
      <w:marTop w:val="0"/>
      <w:marBottom w:val="0"/>
      <w:divBdr>
        <w:top w:val="none" w:sz="0" w:space="0" w:color="auto"/>
        <w:left w:val="none" w:sz="0" w:space="0" w:color="auto"/>
        <w:bottom w:val="none" w:sz="0" w:space="0" w:color="auto"/>
        <w:right w:val="none" w:sz="0" w:space="0" w:color="auto"/>
      </w:divBdr>
    </w:div>
    <w:div w:id="1143040141">
      <w:bodyDiv w:val="1"/>
      <w:marLeft w:val="0"/>
      <w:marRight w:val="0"/>
      <w:marTop w:val="0"/>
      <w:marBottom w:val="0"/>
      <w:divBdr>
        <w:top w:val="none" w:sz="0" w:space="0" w:color="auto"/>
        <w:left w:val="none" w:sz="0" w:space="0" w:color="auto"/>
        <w:bottom w:val="none" w:sz="0" w:space="0" w:color="auto"/>
        <w:right w:val="none" w:sz="0" w:space="0" w:color="auto"/>
      </w:divBdr>
    </w:div>
    <w:div w:id="1299148646">
      <w:bodyDiv w:val="1"/>
      <w:marLeft w:val="0"/>
      <w:marRight w:val="0"/>
      <w:marTop w:val="0"/>
      <w:marBottom w:val="0"/>
      <w:divBdr>
        <w:top w:val="none" w:sz="0" w:space="0" w:color="auto"/>
        <w:left w:val="none" w:sz="0" w:space="0" w:color="auto"/>
        <w:bottom w:val="none" w:sz="0" w:space="0" w:color="auto"/>
        <w:right w:val="none" w:sz="0" w:space="0" w:color="auto"/>
      </w:divBdr>
    </w:div>
    <w:div w:id="1353416014">
      <w:bodyDiv w:val="1"/>
      <w:marLeft w:val="0"/>
      <w:marRight w:val="0"/>
      <w:marTop w:val="0"/>
      <w:marBottom w:val="0"/>
      <w:divBdr>
        <w:top w:val="none" w:sz="0" w:space="0" w:color="auto"/>
        <w:left w:val="none" w:sz="0" w:space="0" w:color="auto"/>
        <w:bottom w:val="none" w:sz="0" w:space="0" w:color="auto"/>
        <w:right w:val="none" w:sz="0" w:space="0" w:color="auto"/>
      </w:divBdr>
    </w:div>
    <w:div w:id="1354452044">
      <w:bodyDiv w:val="1"/>
      <w:marLeft w:val="0"/>
      <w:marRight w:val="0"/>
      <w:marTop w:val="0"/>
      <w:marBottom w:val="0"/>
      <w:divBdr>
        <w:top w:val="none" w:sz="0" w:space="0" w:color="auto"/>
        <w:left w:val="none" w:sz="0" w:space="0" w:color="auto"/>
        <w:bottom w:val="none" w:sz="0" w:space="0" w:color="auto"/>
        <w:right w:val="none" w:sz="0" w:space="0" w:color="auto"/>
      </w:divBdr>
    </w:div>
    <w:div w:id="1414858755">
      <w:bodyDiv w:val="1"/>
      <w:marLeft w:val="0"/>
      <w:marRight w:val="0"/>
      <w:marTop w:val="0"/>
      <w:marBottom w:val="0"/>
      <w:divBdr>
        <w:top w:val="none" w:sz="0" w:space="0" w:color="auto"/>
        <w:left w:val="none" w:sz="0" w:space="0" w:color="auto"/>
        <w:bottom w:val="none" w:sz="0" w:space="0" w:color="auto"/>
        <w:right w:val="none" w:sz="0" w:space="0" w:color="auto"/>
      </w:divBdr>
    </w:div>
    <w:div w:id="1687555431">
      <w:bodyDiv w:val="1"/>
      <w:marLeft w:val="0"/>
      <w:marRight w:val="0"/>
      <w:marTop w:val="0"/>
      <w:marBottom w:val="0"/>
      <w:divBdr>
        <w:top w:val="none" w:sz="0" w:space="0" w:color="auto"/>
        <w:left w:val="none" w:sz="0" w:space="0" w:color="auto"/>
        <w:bottom w:val="none" w:sz="0" w:space="0" w:color="auto"/>
        <w:right w:val="none" w:sz="0" w:space="0" w:color="auto"/>
      </w:divBdr>
    </w:div>
    <w:div w:id="1688870862">
      <w:bodyDiv w:val="1"/>
      <w:marLeft w:val="0"/>
      <w:marRight w:val="0"/>
      <w:marTop w:val="0"/>
      <w:marBottom w:val="0"/>
      <w:divBdr>
        <w:top w:val="none" w:sz="0" w:space="0" w:color="auto"/>
        <w:left w:val="none" w:sz="0" w:space="0" w:color="auto"/>
        <w:bottom w:val="none" w:sz="0" w:space="0" w:color="auto"/>
        <w:right w:val="none" w:sz="0" w:space="0" w:color="auto"/>
      </w:divBdr>
    </w:div>
    <w:div w:id="1783761736">
      <w:bodyDiv w:val="1"/>
      <w:marLeft w:val="0"/>
      <w:marRight w:val="0"/>
      <w:marTop w:val="0"/>
      <w:marBottom w:val="0"/>
      <w:divBdr>
        <w:top w:val="none" w:sz="0" w:space="0" w:color="auto"/>
        <w:left w:val="none" w:sz="0" w:space="0" w:color="auto"/>
        <w:bottom w:val="none" w:sz="0" w:space="0" w:color="auto"/>
        <w:right w:val="none" w:sz="0" w:space="0" w:color="auto"/>
      </w:divBdr>
    </w:div>
    <w:div w:id="1954628215">
      <w:bodyDiv w:val="1"/>
      <w:marLeft w:val="0"/>
      <w:marRight w:val="0"/>
      <w:marTop w:val="0"/>
      <w:marBottom w:val="0"/>
      <w:divBdr>
        <w:top w:val="none" w:sz="0" w:space="0" w:color="auto"/>
        <w:left w:val="none" w:sz="0" w:space="0" w:color="auto"/>
        <w:bottom w:val="none" w:sz="0" w:space="0" w:color="auto"/>
        <w:right w:val="none" w:sz="0" w:space="0" w:color="auto"/>
      </w:divBdr>
    </w:div>
    <w:div w:id="1991249589">
      <w:bodyDiv w:val="1"/>
      <w:marLeft w:val="0"/>
      <w:marRight w:val="0"/>
      <w:marTop w:val="0"/>
      <w:marBottom w:val="0"/>
      <w:divBdr>
        <w:top w:val="none" w:sz="0" w:space="0" w:color="auto"/>
        <w:left w:val="none" w:sz="0" w:space="0" w:color="auto"/>
        <w:bottom w:val="none" w:sz="0" w:space="0" w:color="auto"/>
        <w:right w:val="none" w:sz="0" w:space="0" w:color="auto"/>
      </w:divBdr>
    </w:div>
    <w:div w:id="199275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5500</Words>
  <Characters>31356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cp:revision>
  <cp:lastPrinted>2020-10-19T09:40:00Z</cp:lastPrinted>
  <dcterms:created xsi:type="dcterms:W3CDTF">2023-11-02T17:45:00Z</dcterms:created>
  <dcterms:modified xsi:type="dcterms:W3CDTF">2023-11-02T17:50:00Z</dcterms:modified>
</cp:coreProperties>
</file>