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889EE" w14:textId="77777777" w:rsidR="00825E19" w:rsidRDefault="00825E19" w:rsidP="00825E19">
      <w:pPr>
        <w:jc w:val="center"/>
        <w:rPr>
          <w:szCs w:val="22"/>
        </w:rPr>
      </w:pPr>
      <w:r>
        <w:t>МИНИСТЕРСТВО ПРОСВЕЩЕНИЯ РОССИЙСКОЙ ФЕДЕРАЦИИ</w:t>
      </w:r>
    </w:p>
    <w:p w14:paraId="1D004F4C" w14:textId="77777777" w:rsidR="00825E19" w:rsidRDefault="00825E19" w:rsidP="00825E19">
      <w:pPr>
        <w:jc w:val="center"/>
      </w:pPr>
      <w:r>
        <w:t>Министерство образования Кировской области</w:t>
      </w:r>
    </w:p>
    <w:p w14:paraId="2FEED64D" w14:textId="77777777" w:rsidR="00825E19" w:rsidRDefault="00825E19" w:rsidP="00825E19">
      <w:pPr>
        <w:jc w:val="center"/>
      </w:pPr>
      <w:r>
        <w:t>Муниципальное казенное учреждение управления образования</w:t>
      </w:r>
    </w:p>
    <w:p w14:paraId="78A00A95" w14:textId="77777777" w:rsidR="00825E19" w:rsidRDefault="00825E19" w:rsidP="00825E19">
      <w:pPr>
        <w:jc w:val="center"/>
      </w:pPr>
      <w:r>
        <w:t>администрации Вятскополянского района</w:t>
      </w:r>
    </w:p>
    <w:p w14:paraId="2EC2E254" w14:textId="77777777" w:rsidR="00825E19" w:rsidRDefault="00825E19" w:rsidP="00825E19">
      <w:pPr>
        <w:jc w:val="center"/>
      </w:pPr>
      <w:r>
        <w:t>МКОУ ООШ с. Ершовка</w:t>
      </w:r>
      <w:r>
        <w:br/>
      </w:r>
    </w:p>
    <w:p w14:paraId="05716F16" w14:textId="77777777" w:rsidR="00825E19" w:rsidRDefault="00825E19" w:rsidP="00825E19">
      <w:pPr>
        <w:rPr>
          <w:sz w:val="22"/>
        </w:rPr>
      </w:pPr>
    </w:p>
    <w:p w14:paraId="6BBF45CD" w14:textId="77777777" w:rsidR="00825E19" w:rsidRDefault="00825E19" w:rsidP="00825E19">
      <w:pPr>
        <w:jc w:val="center"/>
      </w:pPr>
    </w:p>
    <w:p w14:paraId="23E5CD20" w14:textId="77777777" w:rsidR="00825E19" w:rsidRDefault="00825E19" w:rsidP="00825E19">
      <w:pPr>
        <w:jc w:val="center"/>
      </w:pPr>
    </w:p>
    <w:tbl>
      <w:tblPr>
        <w:tblpPr w:leftFromText="180" w:rightFromText="180" w:bottomFromText="200" w:vertAnchor="text" w:horzAnchor="margin" w:tblpY="-66"/>
        <w:tblW w:w="5231" w:type="pct"/>
        <w:tblLook w:val="04A0" w:firstRow="1" w:lastRow="0" w:firstColumn="1" w:lastColumn="0" w:noHBand="0" w:noVBand="1"/>
      </w:tblPr>
      <w:tblGrid>
        <w:gridCol w:w="5489"/>
        <w:gridCol w:w="4298"/>
      </w:tblGrid>
      <w:tr w:rsidR="00825E19" w14:paraId="6ACD2732" w14:textId="77777777" w:rsidTr="00556773">
        <w:trPr>
          <w:trHeight w:val="1258"/>
        </w:trPr>
        <w:tc>
          <w:tcPr>
            <w:tcW w:w="2804" w:type="pct"/>
            <w:hideMark/>
          </w:tcPr>
          <w:p w14:paraId="41FAFDA5" w14:textId="77777777" w:rsidR="00825E19" w:rsidRDefault="00825E19" w:rsidP="00556773">
            <w:pPr>
              <w:rPr>
                <w:bCs/>
              </w:rPr>
            </w:pPr>
            <w:r>
              <w:rPr>
                <w:bCs/>
              </w:rPr>
              <w:t>ПРИНЯТО</w:t>
            </w:r>
            <w:r>
              <w:rPr>
                <w:bCs/>
              </w:rPr>
              <w:br/>
              <w:t>на педагогическом совете</w:t>
            </w:r>
            <w:r>
              <w:rPr>
                <w:bCs/>
              </w:rPr>
              <w:br/>
              <w:t>Протокол №1 от «31» августа</w:t>
            </w:r>
            <w:r>
              <w:rPr>
                <w:bCs/>
              </w:rPr>
              <w:br/>
              <w:t>2023 г.</w:t>
            </w:r>
          </w:p>
        </w:tc>
        <w:tc>
          <w:tcPr>
            <w:tcW w:w="2196" w:type="pct"/>
            <w:hideMark/>
          </w:tcPr>
          <w:p w14:paraId="54E1858C" w14:textId="77777777" w:rsidR="00825E19" w:rsidRDefault="00825E19" w:rsidP="00556773">
            <w:pPr>
              <w:rPr>
                <w:szCs w:val="22"/>
              </w:rPr>
            </w:pPr>
            <w:r>
              <w:rPr>
                <w:b/>
              </w:rPr>
              <w:t xml:space="preserve">   </w:t>
            </w:r>
            <w:r>
              <w:t>УТВЕРЖДЕНО</w:t>
            </w:r>
            <w:r>
              <w:rPr>
                <w:b/>
              </w:rPr>
              <w:br/>
            </w:r>
            <w:r>
              <w:t xml:space="preserve">  приказом      МКОУ ООШ с. Ершовка</w:t>
            </w:r>
            <w:r>
              <w:br/>
              <w:t>№ 189-ОД от «31» августа 2023 г.</w:t>
            </w:r>
          </w:p>
        </w:tc>
      </w:tr>
    </w:tbl>
    <w:p w14:paraId="5B65931D" w14:textId="77777777" w:rsidR="00B72223" w:rsidRDefault="00B72223" w:rsidP="00B72223">
      <w:pPr>
        <w:rPr>
          <w:sz w:val="22"/>
          <w:szCs w:val="22"/>
        </w:rPr>
      </w:pPr>
    </w:p>
    <w:tbl>
      <w:tblPr>
        <w:tblpPr w:leftFromText="180" w:rightFromText="180" w:vertAnchor="text" w:horzAnchor="margin" w:tblpY="230"/>
        <w:tblW w:w="5000" w:type="pct"/>
        <w:tblLook w:val="04A0" w:firstRow="1" w:lastRow="0" w:firstColumn="1" w:lastColumn="0" w:noHBand="0" w:noVBand="1"/>
      </w:tblPr>
      <w:tblGrid>
        <w:gridCol w:w="4677"/>
        <w:gridCol w:w="4678"/>
      </w:tblGrid>
      <w:tr w:rsidR="00B72223" w14:paraId="14F8C200" w14:textId="77777777" w:rsidTr="00B72223">
        <w:trPr>
          <w:trHeight w:val="1258"/>
        </w:trPr>
        <w:tc>
          <w:tcPr>
            <w:tcW w:w="2500" w:type="pct"/>
          </w:tcPr>
          <w:p w14:paraId="62C99361" w14:textId="77777777" w:rsidR="00B72223" w:rsidRDefault="00B72223">
            <w:pPr>
              <w:rPr>
                <w:b/>
                <w:bCs/>
              </w:rPr>
            </w:pPr>
          </w:p>
        </w:tc>
        <w:tc>
          <w:tcPr>
            <w:tcW w:w="2500" w:type="pct"/>
          </w:tcPr>
          <w:p w14:paraId="6A27D3E4" w14:textId="77777777" w:rsidR="00B72223" w:rsidRDefault="00B72223">
            <w:pPr>
              <w:jc w:val="both"/>
            </w:pPr>
          </w:p>
        </w:tc>
      </w:tr>
    </w:tbl>
    <w:p w14:paraId="26372A41" w14:textId="77777777" w:rsidR="00B72223" w:rsidRDefault="00B72223" w:rsidP="00B72223">
      <w:pPr>
        <w:rPr>
          <w:sz w:val="22"/>
          <w:szCs w:val="22"/>
        </w:rPr>
      </w:pPr>
    </w:p>
    <w:p w14:paraId="2D5CD88E" w14:textId="77777777" w:rsidR="00B72223" w:rsidRDefault="00B72223" w:rsidP="00B72223">
      <w:pPr>
        <w:rPr>
          <w:sz w:val="22"/>
          <w:szCs w:val="22"/>
        </w:rPr>
      </w:pPr>
    </w:p>
    <w:p w14:paraId="5DEC8A5D" w14:textId="77777777" w:rsidR="00B72223" w:rsidRDefault="00B72223" w:rsidP="00B72223">
      <w:pPr>
        <w:rPr>
          <w:sz w:val="22"/>
          <w:szCs w:val="22"/>
        </w:rPr>
      </w:pPr>
    </w:p>
    <w:p w14:paraId="5684F643" w14:textId="77777777" w:rsidR="00B72223" w:rsidRDefault="00B72223" w:rsidP="00B72223">
      <w:pPr>
        <w:rPr>
          <w:sz w:val="28"/>
          <w:szCs w:val="28"/>
        </w:rPr>
      </w:pPr>
    </w:p>
    <w:p w14:paraId="45E8586F" w14:textId="77777777" w:rsidR="00B72223" w:rsidRDefault="00B72223" w:rsidP="00B72223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14:paraId="7D9569F8" w14:textId="77777777" w:rsidR="00B72223" w:rsidRDefault="00B72223" w:rsidP="00B72223">
      <w:pPr>
        <w:rPr>
          <w:sz w:val="22"/>
          <w:szCs w:val="22"/>
        </w:rPr>
      </w:pPr>
    </w:p>
    <w:p w14:paraId="680F5284" w14:textId="77777777" w:rsidR="00351A86" w:rsidRDefault="00B72223" w:rsidP="00B7222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Рабочая программа  </w:t>
      </w:r>
      <w:r w:rsidR="00351A86">
        <w:rPr>
          <w:b/>
          <w:sz w:val="40"/>
          <w:szCs w:val="40"/>
        </w:rPr>
        <w:t>по предмету «</w:t>
      </w:r>
      <w:r w:rsidR="00BD3C67">
        <w:rPr>
          <w:b/>
          <w:sz w:val="40"/>
          <w:szCs w:val="40"/>
        </w:rPr>
        <w:t>Геометрия</w:t>
      </w:r>
      <w:r w:rsidR="00351A86">
        <w:rPr>
          <w:b/>
          <w:sz w:val="40"/>
          <w:szCs w:val="40"/>
        </w:rPr>
        <w:t>»</w:t>
      </w:r>
    </w:p>
    <w:p w14:paraId="2EDD82DF" w14:textId="77777777" w:rsidR="00825C04" w:rsidRPr="00411B9D" w:rsidRDefault="00351A86" w:rsidP="00B72223">
      <w:pPr>
        <w:jc w:val="center"/>
        <w:rPr>
          <w:b/>
          <w:sz w:val="40"/>
          <w:szCs w:val="40"/>
        </w:rPr>
      </w:pPr>
      <w:r w:rsidRPr="00411B9D">
        <w:rPr>
          <w:b/>
          <w:sz w:val="40"/>
          <w:szCs w:val="40"/>
        </w:rPr>
        <w:t xml:space="preserve">(предметная область </w:t>
      </w:r>
    </w:p>
    <w:p w14:paraId="02F27497" w14:textId="77777777" w:rsidR="00B72223" w:rsidRPr="00411B9D" w:rsidRDefault="00351A86" w:rsidP="00B72223">
      <w:pPr>
        <w:jc w:val="center"/>
        <w:rPr>
          <w:b/>
          <w:sz w:val="40"/>
          <w:szCs w:val="40"/>
        </w:rPr>
      </w:pPr>
      <w:r w:rsidRPr="00411B9D">
        <w:rPr>
          <w:b/>
          <w:sz w:val="40"/>
          <w:szCs w:val="40"/>
        </w:rPr>
        <w:t>«</w:t>
      </w:r>
      <w:r w:rsidR="00825C04" w:rsidRPr="00411B9D">
        <w:rPr>
          <w:b/>
          <w:sz w:val="40"/>
          <w:szCs w:val="40"/>
        </w:rPr>
        <w:t>Математика и информатика</w:t>
      </w:r>
      <w:r w:rsidRPr="00411B9D">
        <w:rPr>
          <w:b/>
          <w:sz w:val="40"/>
          <w:szCs w:val="40"/>
        </w:rPr>
        <w:t>»)</w:t>
      </w:r>
    </w:p>
    <w:p w14:paraId="2A6F7496" w14:textId="77777777" w:rsidR="00B72223" w:rsidRPr="00411B9D" w:rsidRDefault="00BD3C67" w:rsidP="00B72223">
      <w:pPr>
        <w:jc w:val="center"/>
        <w:rPr>
          <w:b/>
          <w:sz w:val="40"/>
          <w:szCs w:val="40"/>
        </w:rPr>
      </w:pPr>
      <w:r w:rsidRPr="00411B9D">
        <w:rPr>
          <w:b/>
          <w:sz w:val="40"/>
          <w:szCs w:val="40"/>
        </w:rPr>
        <w:t>7</w:t>
      </w:r>
      <w:r w:rsidR="00B72223" w:rsidRPr="00411B9D">
        <w:rPr>
          <w:b/>
          <w:sz w:val="40"/>
          <w:szCs w:val="40"/>
        </w:rPr>
        <w:t xml:space="preserve"> класс</w:t>
      </w:r>
    </w:p>
    <w:p w14:paraId="10D86D06" w14:textId="77777777" w:rsidR="00B72223" w:rsidRDefault="00B72223" w:rsidP="00B72223">
      <w:pPr>
        <w:rPr>
          <w:sz w:val="44"/>
          <w:szCs w:val="44"/>
        </w:rPr>
      </w:pPr>
    </w:p>
    <w:p w14:paraId="59DB3115" w14:textId="77777777" w:rsidR="00B72223" w:rsidRDefault="00B72223" w:rsidP="00B72223">
      <w:pPr>
        <w:jc w:val="center"/>
        <w:rPr>
          <w:sz w:val="28"/>
          <w:szCs w:val="28"/>
        </w:rPr>
      </w:pPr>
    </w:p>
    <w:p w14:paraId="48F6CB6B" w14:textId="77777777" w:rsidR="00B72223" w:rsidRDefault="00B72223" w:rsidP="00B72223">
      <w:pPr>
        <w:jc w:val="right"/>
        <w:rPr>
          <w:sz w:val="28"/>
          <w:szCs w:val="28"/>
        </w:rPr>
      </w:pPr>
    </w:p>
    <w:p w14:paraId="3EE6AB14" w14:textId="77777777" w:rsidR="00B72223" w:rsidRPr="00386662" w:rsidRDefault="00B72223" w:rsidP="00B72223">
      <w:pPr>
        <w:ind w:left="5670" w:hanging="2835"/>
        <w:jc w:val="both"/>
        <w:rPr>
          <w:sz w:val="28"/>
          <w:szCs w:val="28"/>
        </w:rPr>
      </w:pPr>
      <w:r w:rsidRPr="00386662">
        <w:rPr>
          <w:sz w:val="28"/>
          <w:szCs w:val="28"/>
        </w:rPr>
        <w:t xml:space="preserve">                                                </w:t>
      </w:r>
    </w:p>
    <w:p w14:paraId="323DE4A0" w14:textId="77777777" w:rsidR="00B72223" w:rsidRDefault="00B72223" w:rsidP="00B72223">
      <w:pPr>
        <w:jc w:val="right"/>
        <w:rPr>
          <w:sz w:val="44"/>
          <w:szCs w:val="44"/>
        </w:rPr>
      </w:pPr>
    </w:p>
    <w:p w14:paraId="0B78971C" w14:textId="77777777" w:rsidR="00B72223" w:rsidRDefault="00B72223" w:rsidP="00B72223">
      <w:pPr>
        <w:rPr>
          <w:sz w:val="44"/>
          <w:szCs w:val="44"/>
        </w:rPr>
      </w:pPr>
    </w:p>
    <w:p w14:paraId="2C49BD81" w14:textId="77777777" w:rsidR="00B72223" w:rsidRDefault="00B72223" w:rsidP="00B72223">
      <w:pPr>
        <w:jc w:val="center"/>
        <w:rPr>
          <w:sz w:val="28"/>
          <w:szCs w:val="28"/>
        </w:rPr>
      </w:pPr>
    </w:p>
    <w:p w14:paraId="23F7B769" w14:textId="77777777" w:rsidR="00B72223" w:rsidRDefault="00B72223" w:rsidP="00B72223">
      <w:pPr>
        <w:jc w:val="center"/>
        <w:rPr>
          <w:sz w:val="28"/>
          <w:szCs w:val="28"/>
        </w:rPr>
      </w:pPr>
    </w:p>
    <w:p w14:paraId="7143FDCD" w14:textId="77777777" w:rsidR="00B72223" w:rsidRDefault="00B72223" w:rsidP="00B72223">
      <w:pPr>
        <w:jc w:val="center"/>
        <w:rPr>
          <w:sz w:val="28"/>
          <w:szCs w:val="28"/>
        </w:rPr>
      </w:pPr>
    </w:p>
    <w:p w14:paraId="586C8653" w14:textId="77777777" w:rsidR="00B72223" w:rsidRDefault="00B72223" w:rsidP="00B72223">
      <w:pPr>
        <w:jc w:val="center"/>
        <w:rPr>
          <w:sz w:val="28"/>
          <w:szCs w:val="28"/>
        </w:rPr>
      </w:pPr>
    </w:p>
    <w:p w14:paraId="566A0ADF" w14:textId="77777777" w:rsidR="00B72223" w:rsidRDefault="00B72223" w:rsidP="00B72223">
      <w:pPr>
        <w:jc w:val="center"/>
        <w:rPr>
          <w:sz w:val="28"/>
          <w:szCs w:val="28"/>
        </w:rPr>
      </w:pPr>
    </w:p>
    <w:p w14:paraId="3D2FFC5B" w14:textId="77777777" w:rsidR="00FE353C" w:rsidRDefault="00FE353C" w:rsidP="00B72223">
      <w:pPr>
        <w:jc w:val="center"/>
        <w:rPr>
          <w:sz w:val="28"/>
          <w:szCs w:val="28"/>
        </w:rPr>
      </w:pPr>
    </w:p>
    <w:p w14:paraId="74F105BF" w14:textId="77777777" w:rsidR="00FE353C" w:rsidRDefault="00FE353C" w:rsidP="00B72223">
      <w:pPr>
        <w:jc w:val="center"/>
        <w:rPr>
          <w:sz w:val="28"/>
          <w:szCs w:val="28"/>
        </w:rPr>
      </w:pPr>
    </w:p>
    <w:p w14:paraId="5D7676A8" w14:textId="77777777" w:rsidR="00B72223" w:rsidRDefault="00EC2C0C" w:rsidP="00B7222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Ершовка,  20</w:t>
      </w:r>
      <w:r w:rsidR="00FE353C">
        <w:rPr>
          <w:sz w:val="28"/>
          <w:szCs w:val="28"/>
        </w:rPr>
        <w:t>23</w:t>
      </w:r>
      <w:proofErr w:type="gramEnd"/>
      <w:r w:rsidR="00B72223">
        <w:rPr>
          <w:sz w:val="28"/>
          <w:szCs w:val="28"/>
        </w:rPr>
        <w:t xml:space="preserve"> год</w:t>
      </w:r>
    </w:p>
    <w:p w14:paraId="1D0DC6FA" w14:textId="77777777" w:rsidR="00173604" w:rsidRDefault="00825C04" w:rsidP="00825C0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C0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34971FDE" w14:textId="77777777" w:rsidR="00386662" w:rsidRPr="00143C70" w:rsidRDefault="00825C04" w:rsidP="00386662">
      <w:pPr>
        <w:jc w:val="both"/>
      </w:pPr>
      <w:r>
        <w:t xml:space="preserve">    </w:t>
      </w:r>
      <w:r w:rsidR="00173604">
        <w:t xml:space="preserve">   Рабочая программа по геометрии составлена на основе </w:t>
      </w:r>
      <w:r w:rsidR="00173604" w:rsidRPr="00035D99">
        <w:t>Примерной программы основного общего образования,</w:t>
      </w:r>
      <w:r w:rsidR="00411B9D">
        <w:t xml:space="preserve"> в соответствии с требованиями Ф</w:t>
      </w:r>
      <w:r w:rsidR="00173604" w:rsidRPr="00035D99">
        <w:t>едерального  государственного</w:t>
      </w:r>
      <w:r w:rsidR="00173604">
        <w:t xml:space="preserve"> образовательного </w:t>
      </w:r>
      <w:r w:rsidR="00173604" w:rsidRPr="00035D99">
        <w:t xml:space="preserve"> стандарта, с использованием рекомендаций авторск</w:t>
      </w:r>
      <w:r w:rsidR="00173604">
        <w:t xml:space="preserve">ой </w:t>
      </w:r>
      <w:r w:rsidR="00173604" w:rsidRPr="00035D99">
        <w:t>программ</w:t>
      </w:r>
      <w:r w:rsidR="00173604">
        <w:t>ы</w:t>
      </w:r>
      <w:r w:rsidR="00173604" w:rsidRPr="00035D99">
        <w:t xml:space="preserve"> под ред. </w:t>
      </w:r>
      <w:proofErr w:type="spellStart"/>
      <w:r w:rsidR="00173604" w:rsidRPr="00035D99">
        <w:t>Л.С.Атанасяна</w:t>
      </w:r>
      <w:proofErr w:type="spellEnd"/>
      <w:r w:rsidR="00173604">
        <w:t xml:space="preserve">. </w:t>
      </w:r>
      <w:r w:rsidR="00173604" w:rsidRPr="00035D99">
        <w:t xml:space="preserve">Рабочая программа ориентирована на использование </w:t>
      </w:r>
      <w:r w:rsidR="00173604" w:rsidRPr="00035D99">
        <w:rPr>
          <w:b/>
        </w:rPr>
        <w:t>учебник</w:t>
      </w:r>
      <w:r w:rsidR="00173604">
        <w:rPr>
          <w:b/>
        </w:rPr>
        <w:t>а</w:t>
      </w:r>
      <w:r w:rsidR="00173604" w:rsidRPr="00035D99">
        <w:t xml:space="preserve">: </w:t>
      </w:r>
      <w:r w:rsidR="00173604">
        <w:t xml:space="preserve"> </w:t>
      </w:r>
      <w:r w:rsidR="00173604" w:rsidRPr="00035D99">
        <w:t xml:space="preserve">Геометрия учебник7-9 класс.  / </w:t>
      </w:r>
      <w:proofErr w:type="spellStart"/>
      <w:r w:rsidR="00173604" w:rsidRPr="00035D99">
        <w:t>Л.С.Атанасян</w:t>
      </w:r>
      <w:proofErr w:type="spellEnd"/>
      <w:r w:rsidR="00173604" w:rsidRPr="00035D99">
        <w:t>, В.Ф. Бутузов, С.Б. Кадомцев и др. - М: Просвещение, 201</w:t>
      </w:r>
      <w:r w:rsidR="00173604">
        <w:t xml:space="preserve">7 г. </w:t>
      </w:r>
      <w:r w:rsidR="00173604" w:rsidRPr="00035D99">
        <w:t xml:space="preserve"> </w:t>
      </w:r>
      <w:r w:rsidR="00386662" w:rsidRPr="00143C70">
        <w:tab/>
      </w:r>
      <w:r w:rsidR="00386662" w:rsidRPr="00143C70">
        <w:tab/>
      </w:r>
    </w:p>
    <w:p w14:paraId="24AE4BB9" w14:textId="77777777" w:rsidR="00386662" w:rsidRDefault="00386662" w:rsidP="00386662">
      <w:pPr>
        <w:jc w:val="center"/>
        <w:rPr>
          <w:b/>
          <w:i/>
        </w:rPr>
      </w:pPr>
      <w:r w:rsidRPr="00143C70">
        <w:rPr>
          <w:b/>
          <w:i/>
        </w:rPr>
        <w:t>Цели изучения курса геометрии:</w:t>
      </w:r>
    </w:p>
    <w:p w14:paraId="4D9BBFA7" w14:textId="77777777" w:rsidR="00173604" w:rsidRPr="00035D99" w:rsidRDefault="00173604" w:rsidP="00173604">
      <w:pPr>
        <w:ind w:firstLine="360"/>
        <w:jc w:val="both"/>
      </w:pPr>
      <w:r w:rsidRPr="00035D99">
        <w:rPr>
          <w:b/>
        </w:rPr>
        <w:t xml:space="preserve">овладение </w:t>
      </w:r>
      <w:r w:rsidRPr="00035D99">
        <w:t xml:space="preserve">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14:paraId="6B1437C7" w14:textId="77777777" w:rsidR="00173604" w:rsidRPr="00035D99" w:rsidRDefault="00173604" w:rsidP="00173604">
      <w:pPr>
        <w:ind w:firstLine="360"/>
        <w:jc w:val="both"/>
      </w:pPr>
      <w:r w:rsidRPr="00035D99">
        <w:rPr>
          <w:b/>
        </w:rPr>
        <w:t>интеллектуальное развитие</w:t>
      </w:r>
      <w:r w:rsidRPr="00035D99">
        <w:t xml:space="preserve">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14:paraId="01ACC82E" w14:textId="77777777" w:rsidR="00173604" w:rsidRPr="00035D99" w:rsidRDefault="00173604" w:rsidP="00173604">
      <w:pPr>
        <w:ind w:firstLine="360"/>
        <w:jc w:val="both"/>
      </w:pPr>
      <w:r w:rsidRPr="00035D99">
        <w:rPr>
          <w:b/>
        </w:rPr>
        <w:t>формирование представлений</w:t>
      </w:r>
      <w:r w:rsidRPr="00035D99">
        <w:t xml:space="preserve"> об идеях и методах математики как универсального языка науки и техники, средства моделирования явлений и процессов; </w:t>
      </w:r>
    </w:p>
    <w:p w14:paraId="5C883BFD" w14:textId="77777777" w:rsidR="00173604" w:rsidRPr="00035D99" w:rsidRDefault="00173604" w:rsidP="00173604">
      <w:pPr>
        <w:ind w:firstLine="360"/>
        <w:jc w:val="both"/>
      </w:pPr>
      <w:r w:rsidRPr="00035D99">
        <w:rPr>
          <w:b/>
        </w:rPr>
        <w:t>воспитание</w:t>
      </w:r>
      <w:r w:rsidRPr="00035D99"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 </w:t>
      </w:r>
    </w:p>
    <w:p w14:paraId="71724A5A" w14:textId="77777777" w:rsidR="00386662" w:rsidRDefault="00173604" w:rsidP="00386662">
      <w:pPr>
        <w:jc w:val="both"/>
        <w:rPr>
          <w:b/>
        </w:rPr>
      </w:pPr>
      <w:r>
        <w:tab/>
      </w:r>
      <w:r w:rsidR="00386662" w:rsidRPr="00143C70">
        <w:t>Рабочая программа рассчитана на 68 учебных часов (2 часа в неделю).</w:t>
      </w:r>
      <w:r w:rsidR="00386662">
        <w:t xml:space="preserve"> Уровень изучения материала </w:t>
      </w:r>
      <w:r w:rsidR="00386662" w:rsidRPr="00173604">
        <w:rPr>
          <w:b/>
        </w:rPr>
        <w:t>базовый</w:t>
      </w:r>
      <w:r>
        <w:rPr>
          <w:b/>
        </w:rPr>
        <w:t>.</w:t>
      </w:r>
    </w:p>
    <w:p w14:paraId="489B4FB0" w14:textId="77777777" w:rsidR="00173604" w:rsidRDefault="00173604" w:rsidP="00386662">
      <w:pPr>
        <w:jc w:val="both"/>
        <w:rPr>
          <w:b/>
        </w:rPr>
      </w:pPr>
    </w:p>
    <w:p w14:paraId="094CE97C" w14:textId="77777777" w:rsidR="007D1BE0" w:rsidRDefault="007D1BE0" w:rsidP="00411B9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C04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14:paraId="66A5E5A7" w14:textId="77777777" w:rsidR="00386662" w:rsidRPr="007D1BE0" w:rsidRDefault="00386662" w:rsidP="00CD0828">
      <w:pPr>
        <w:tabs>
          <w:tab w:val="left" w:pos="426"/>
        </w:tabs>
        <w:jc w:val="both"/>
        <w:rPr>
          <w:b/>
        </w:rPr>
      </w:pPr>
      <w:r w:rsidRPr="00143C70">
        <w:tab/>
      </w:r>
      <w:r w:rsidR="007D1BE0">
        <w:rPr>
          <w:b/>
        </w:rPr>
        <w:t>Л</w:t>
      </w:r>
      <w:r w:rsidRPr="007D1BE0">
        <w:rPr>
          <w:b/>
        </w:rPr>
        <w:t>ичностные:</w:t>
      </w:r>
    </w:p>
    <w:p w14:paraId="05682CEF" w14:textId="77777777" w:rsidR="00386662" w:rsidRPr="00143C70" w:rsidRDefault="00386662" w:rsidP="00CD0828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143C70"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14:paraId="08908A92" w14:textId="77777777" w:rsidR="00386662" w:rsidRPr="00143C70" w:rsidRDefault="00386662" w:rsidP="00CD0828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143C70">
        <w:t>формирование целостного мировоззрения, соответствующего современному уровню развития науки и общественной практики;</w:t>
      </w:r>
    </w:p>
    <w:p w14:paraId="2C20A9EE" w14:textId="77777777" w:rsidR="00386662" w:rsidRPr="00143C70" w:rsidRDefault="00386662" w:rsidP="00CD0828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143C70">
        <w:t>формирование коммуникативной компетентности в 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14:paraId="7C23CD59" w14:textId="77777777" w:rsidR="00386662" w:rsidRPr="00143C70" w:rsidRDefault="00386662" w:rsidP="00CD0828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143C70"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0489D0E3" w14:textId="77777777" w:rsidR="00386662" w:rsidRPr="00143C70" w:rsidRDefault="00386662" w:rsidP="00CD0828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143C70">
        <w:t>критичность мышления, умение распознавать логически некорректные высказывания, отличать гипотезу от факта;</w:t>
      </w:r>
    </w:p>
    <w:p w14:paraId="361F4A30" w14:textId="77777777" w:rsidR="00386662" w:rsidRPr="00143C70" w:rsidRDefault="00386662" w:rsidP="00CD0828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143C70">
        <w:t>креативность мышления, инициатива, находчивость, активность при решении геометрических задач;</w:t>
      </w:r>
    </w:p>
    <w:p w14:paraId="696DF657" w14:textId="77777777" w:rsidR="00386662" w:rsidRPr="00143C70" w:rsidRDefault="00386662" w:rsidP="00CD0828">
      <w:pPr>
        <w:numPr>
          <w:ilvl w:val="0"/>
          <w:numId w:val="4"/>
        </w:numPr>
        <w:tabs>
          <w:tab w:val="left" w:pos="426"/>
        </w:tabs>
        <w:ind w:left="0" w:firstLine="0"/>
        <w:jc w:val="both"/>
      </w:pPr>
      <w:r w:rsidRPr="00143C70">
        <w:t>умение контролировать процесс и результат учебной математической деятельности;</w:t>
      </w:r>
    </w:p>
    <w:p w14:paraId="3A905ED1" w14:textId="77777777" w:rsidR="00386662" w:rsidRPr="00143C70" w:rsidRDefault="00386662" w:rsidP="00CD0828">
      <w:pPr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i/>
        </w:rPr>
      </w:pPr>
      <w:r w:rsidRPr="00143C70">
        <w:t>способность к эмоциональному восприятию математических объектов, задач, решений, рассуждений;</w:t>
      </w:r>
    </w:p>
    <w:p w14:paraId="4F925164" w14:textId="77777777" w:rsidR="00386662" w:rsidRDefault="007D1BE0" w:rsidP="00CD0828">
      <w:pPr>
        <w:tabs>
          <w:tab w:val="left" w:pos="426"/>
        </w:tabs>
        <w:jc w:val="both"/>
        <w:rPr>
          <w:b/>
        </w:rPr>
      </w:pPr>
      <w:r>
        <w:rPr>
          <w:b/>
        </w:rPr>
        <w:t>М</w:t>
      </w:r>
      <w:r w:rsidR="00386662" w:rsidRPr="007D1BE0">
        <w:rPr>
          <w:b/>
        </w:rPr>
        <w:t>етапредметные:</w:t>
      </w:r>
    </w:p>
    <w:p w14:paraId="3B493E86" w14:textId="77777777" w:rsidR="007D1BE0" w:rsidRPr="00DC0B6D" w:rsidRDefault="007D1BE0" w:rsidP="00CD0828">
      <w:pPr>
        <w:tabs>
          <w:tab w:val="left" w:pos="426"/>
          <w:tab w:val="left" w:pos="549"/>
        </w:tabs>
        <w:autoSpaceDE w:val="0"/>
        <w:autoSpaceDN w:val="0"/>
        <w:adjustRightInd w:val="0"/>
        <w:rPr>
          <w:rFonts w:eastAsia="Calibri"/>
          <w:i/>
          <w:iCs/>
          <w:spacing w:val="-10"/>
        </w:rPr>
      </w:pPr>
      <w:r w:rsidRPr="00DC0B6D">
        <w:rPr>
          <w:rFonts w:eastAsia="Calibri"/>
          <w:b/>
          <w:iCs/>
          <w:spacing w:val="-10"/>
        </w:rPr>
        <w:t>регулятивные УУД</w:t>
      </w:r>
      <w:r>
        <w:rPr>
          <w:rFonts w:eastAsia="Calibri"/>
          <w:b/>
          <w:iCs/>
          <w:spacing w:val="-10"/>
        </w:rPr>
        <w:t xml:space="preserve">  </w:t>
      </w:r>
      <w:r w:rsidRPr="00DC0B6D">
        <w:rPr>
          <w:rFonts w:eastAsia="Calibri"/>
          <w:i/>
          <w:iCs/>
          <w:spacing w:val="-10"/>
        </w:rPr>
        <w:t>учащиеся научатся:</w:t>
      </w:r>
    </w:p>
    <w:p w14:paraId="03F06251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формулировать и удерживать учебную задачу;</w:t>
      </w:r>
    </w:p>
    <w:p w14:paraId="37F8636A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выбирать действия в соответствии с поставленной задачей и условиями её реализации;</w:t>
      </w:r>
    </w:p>
    <w:p w14:paraId="4F0AB6DE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14:paraId="691648EC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предвидеть уровень освоения знаний, его временных характеристик;</w:t>
      </w:r>
    </w:p>
    <w:p w14:paraId="16F8839E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составлять план и последовательность действий;</w:t>
      </w:r>
    </w:p>
    <w:p w14:paraId="56DDFDDE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lastRenderedPageBreak/>
        <w:t>осуществлять контроль по образцу и вносить не</w:t>
      </w:r>
      <w:r w:rsidRPr="00DC0B6D">
        <w:rPr>
          <w:rFonts w:eastAsia="Calibri"/>
        </w:rPr>
        <w:softHyphen/>
        <w:t>обходимые коррективы;</w:t>
      </w:r>
    </w:p>
    <w:p w14:paraId="1D6113B4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14:paraId="303DA301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сличать способ действия и его результат с эталоном с целью обнаружения отклонений и отличий от эталона;</w:t>
      </w:r>
    </w:p>
    <w:p w14:paraId="47A32332" w14:textId="77777777" w:rsidR="007D1BE0" w:rsidRPr="00411B9D" w:rsidRDefault="007D1BE0" w:rsidP="00CD0828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eastAsia="Calibri"/>
          <w:i/>
        </w:rPr>
      </w:pPr>
      <w:r w:rsidRPr="00411B9D">
        <w:rPr>
          <w:rFonts w:eastAsia="Calibri"/>
          <w:i/>
        </w:rPr>
        <w:t>учащиеся получат возможность научиться:</w:t>
      </w:r>
    </w:p>
    <w:p w14:paraId="588A1A17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определять последовательность промежуточных целей и соответствующих им действий с учетом конечного результата;</w:t>
      </w:r>
    </w:p>
    <w:p w14:paraId="4517D7E5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предвидеть возможности получения конкретного результата при решении задач;</w:t>
      </w:r>
    </w:p>
    <w:p w14:paraId="3EC2497A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выделять и осознавать  того, что уже усвоено и что еще подлежит усвоению, осознавать качество и уровень усвоения, давать самооценку своей деятельности;</w:t>
      </w:r>
    </w:p>
    <w:p w14:paraId="3E89ACA1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49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концентрировать волю для преодоления интеллектуальных затруднений и физических препятствий.</w:t>
      </w:r>
    </w:p>
    <w:p w14:paraId="42B07820" w14:textId="77777777" w:rsidR="007D1BE0" w:rsidRPr="00DC0B6D" w:rsidRDefault="007D1BE0" w:rsidP="00CD0828">
      <w:pPr>
        <w:tabs>
          <w:tab w:val="left" w:pos="426"/>
          <w:tab w:val="left" w:pos="549"/>
        </w:tabs>
        <w:autoSpaceDE w:val="0"/>
        <w:autoSpaceDN w:val="0"/>
        <w:adjustRightInd w:val="0"/>
        <w:contextualSpacing/>
        <w:jc w:val="both"/>
        <w:rPr>
          <w:rFonts w:eastAsia="Calibri"/>
        </w:rPr>
      </w:pPr>
      <w:r>
        <w:rPr>
          <w:rFonts w:eastAsia="Calibri"/>
          <w:b/>
        </w:rPr>
        <w:t>п</w:t>
      </w:r>
      <w:r w:rsidRPr="00DC0B6D">
        <w:rPr>
          <w:rFonts w:eastAsia="Calibri"/>
          <w:b/>
        </w:rPr>
        <w:t>ознавательные УУД:</w:t>
      </w:r>
    </w:p>
    <w:p w14:paraId="06FD4316" w14:textId="77777777" w:rsidR="007D1BE0" w:rsidRPr="00DC0B6D" w:rsidRDefault="007D1BE0" w:rsidP="00CD0828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eastAsia="Calibri"/>
          <w:i/>
        </w:rPr>
      </w:pPr>
      <w:r w:rsidRPr="00DC0B6D">
        <w:rPr>
          <w:rFonts w:eastAsia="Calibri"/>
          <w:i/>
        </w:rPr>
        <w:t>учащиеся научатся:</w:t>
      </w:r>
    </w:p>
    <w:p w14:paraId="3D036634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самостоятельно выделять и формулировать познавательные цели;</w:t>
      </w:r>
    </w:p>
    <w:p w14:paraId="4674B01B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использовать общие приемы решения задач;</w:t>
      </w:r>
    </w:p>
    <w:p w14:paraId="0594E623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применять правила и пользоваться инструкциями, освоенными закономерностями;</w:t>
      </w:r>
    </w:p>
    <w:p w14:paraId="3C4D7686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осуществлять смысловое чтение;</w:t>
      </w:r>
    </w:p>
    <w:p w14:paraId="02C8DA29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</w:tabs>
        <w:ind w:left="0" w:firstLine="0"/>
        <w:contextualSpacing/>
        <w:rPr>
          <w:rFonts w:eastAsia="Calibri"/>
        </w:rPr>
      </w:pPr>
      <w:r w:rsidRPr="00DC0B6D">
        <w:rPr>
          <w:rFonts w:eastAsia="Calibri"/>
        </w:rPr>
        <w:t>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14:paraId="6E660473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самостоятельно ставить цели, выбирать и создавать алгоритмы для решения учебных математических проблем;</w:t>
      </w:r>
    </w:p>
    <w:p w14:paraId="5AC59A67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понимать сущность алгоритмических предписаний и уметь действовать в соответствии с предложенным алгоритмом;</w:t>
      </w:r>
    </w:p>
    <w:p w14:paraId="69C13E1A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14:paraId="35785FBC" w14:textId="77777777" w:rsidR="007D1BE0" w:rsidRPr="00DC0B6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</w:rPr>
      </w:pPr>
      <w:r w:rsidRPr="00DC0B6D">
        <w:rPr>
          <w:rFonts w:eastAsia="Calibri"/>
        </w:rPr>
        <w:t>умения находить в различных источниках, в том числе контролируемом пространстве Интернета,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14:paraId="65FD858A" w14:textId="77777777" w:rsidR="007D1BE0" w:rsidRPr="00411B9D" w:rsidRDefault="007D1BE0" w:rsidP="00CD0828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eastAsia="Calibri"/>
          <w:i/>
        </w:rPr>
      </w:pPr>
      <w:r w:rsidRPr="00411B9D">
        <w:rPr>
          <w:rFonts w:eastAsia="Calibri"/>
          <w:i/>
        </w:rPr>
        <w:t>учащиеся получат возможность научиться:</w:t>
      </w:r>
    </w:p>
    <w:p w14:paraId="49F8DB98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устанавливать причинно-следственные связи; строить логические рассуждения, умозаключения (индуктив</w:t>
      </w:r>
      <w:r w:rsidRPr="00411B9D">
        <w:rPr>
          <w:rFonts w:eastAsia="Calibri"/>
          <w:i/>
        </w:rPr>
        <w:softHyphen/>
        <w:t>ные, дедуктивные) и выводы;</w:t>
      </w:r>
    </w:p>
    <w:p w14:paraId="6B0D359A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формирования учебной и обще пользовательской компетентности в области использования информационно-коммуникационных технологий (ИКТ-компетентности);</w:t>
      </w:r>
    </w:p>
    <w:p w14:paraId="74CE378C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видеть математическую задачу в других дисциплинах, в окружающей жизни;</w:t>
      </w:r>
    </w:p>
    <w:p w14:paraId="2635F790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выдвигать гипотезы при решении учебных задач и понимания необходимости их проверки;</w:t>
      </w:r>
    </w:p>
    <w:p w14:paraId="7F6712F8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планировать и осуществлять деятельность, направленную на решение задач исследовательского характера;</w:t>
      </w:r>
    </w:p>
    <w:p w14:paraId="304FB51F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осознанно выбирать наиболее эффективные способы решения учебных и познавательных задач;</w:t>
      </w:r>
    </w:p>
    <w:p w14:paraId="7CE43801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14:paraId="5A458515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оценивать информацию (критическая оценка, оценка достоверности);</w:t>
      </w:r>
    </w:p>
    <w:p w14:paraId="380F673F" w14:textId="77777777" w:rsidR="007D1BE0" w:rsidRPr="00411B9D" w:rsidRDefault="007D1BE0" w:rsidP="00CD0828">
      <w:pPr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contextualSpacing/>
        <w:jc w:val="both"/>
        <w:rPr>
          <w:rFonts w:eastAsia="Calibri"/>
          <w:i/>
        </w:rPr>
      </w:pPr>
      <w:r w:rsidRPr="00411B9D">
        <w:rPr>
          <w:rFonts w:eastAsia="Calibri"/>
          <w:i/>
        </w:rPr>
        <w:t>устанавливать причинно-следственные связи, выстраивать рассуждения, обобщения.</w:t>
      </w:r>
    </w:p>
    <w:p w14:paraId="41F8B5F3" w14:textId="77777777" w:rsidR="007D1BE0" w:rsidRPr="00DC0B6D" w:rsidRDefault="007D1BE0" w:rsidP="00CD0828">
      <w:pPr>
        <w:tabs>
          <w:tab w:val="left" w:pos="426"/>
          <w:tab w:val="left" w:pos="567"/>
        </w:tabs>
        <w:autoSpaceDE w:val="0"/>
        <w:autoSpaceDN w:val="0"/>
        <w:adjustRightInd w:val="0"/>
        <w:rPr>
          <w:rFonts w:eastAsia="Calibri"/>
          <w:b/>
        </w:rPr>
      </w:pPr>
      <w:r w:rsidRPr="00DC0B6D">
        <w:rPr>
          <w:rFonts w:eastAsia="Calibri"/>
          <w:b/>
        </w:rPr>
        <w:t>Коммуникативные УУД</w:t>
      </w:r>
    </w:p>
    <w:p w14:paraId="7D6911DA" w14:textId="77777777" w:rsidR="007D1BE0" w:rsidRPr="00411B9D" w:rsidRDefault="007D1BE0" w:rsidP="00CD0828">
      <w:pPr>
        <w:tabs>
          <w:tab w:val="left" w:pos="426"/>
        </w:tabs>
        <w:rPr>
          <w:rFonts w:eastAsia="Calibri"/>
          <w:i/>
        </w:rPr>
      </w:pPr>
      <w:r w:rsidRPr="00411B9D">
        <w:rPr>
          <w:rFonts w:eastAsia="Calibri"/>
          <w:i/>
        </w:rPr>
        <w:t>учащиеся получат возможность научиться:</w:t>
      </w:r>
    </w:p>
    <w:p w14:paraId="42DECB96" w14:textId="77777777" w:rsidR="007D1BE0" w:rsidRPr="00411B9D" w:rsidRDefault="007D1BE0" w:rsidP="00CD0828">
      <w:pPr>
        <w:numPr>
          <w:ilvl w:val="0"/>
          <w:numId w:val="8"/>
        </w:numPr>
        <w:tabs>
          <w:tab w:val="left" w:pos="426"/>
        </w:tabs>
        <w:ind w:left="0" w:firstLine="0"/>
        <w:contextualSpacing/>
        <w:rPr>
          <w:rFonts w:eastAsia="Calibri"/>
          <w:i/>
        </w:rPr>
      </w:pPr>
      <w:r w:rsidRPr="00411B9D">
        <w:rPr>
          <w:rFonts w:eastAsia="Calibri"/>
          <w:i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14:paraId="783508D7" w14:textId="77777777" w:rsidR="007D1BE0" w:rsidRPr="00411B9D" w:rsidRDefault="007D1BE0" w:rsidP="00CD0828">
      <w:pPr>
        <w:numPr>
          <w:ilvl w:val="0"/>
          <w:numId w:val="8"/>
        </w:numPr>
        <w:tabs>
          <w:tab w:val="left" w:pos="426"/>
        </w:tabs>
        <w:ind w:left="0" w:firstLine="0"/>
        <w:contextualSpacing/>
        <w:rPr>
          <w:rFonts w:eastAsia="Calibri"/>
          <w:i/>
        </w:rPr>
      </w:pPr>
      <w:r w:rsidRPr="00411B9D">
        <w:rPr>
          <w:rFonts w:eastAsia="Calibri"/>
          <w:i/>
        </w:rPr>
        <w:lastRenderedPageBreak/>
        <w:t>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интересов, слушать партнёра, формулировать, аргументировать и отстаивать своё мнение;</w:t>
      </w:r>
    </w:p>
    <w:p w14:paraId="25A107A9" w14:textId="77777777" w:rsidR="007D1BE0" w:rsidRPr="00411B9D" w:rsidRDefault="007D1BE0" w:rsidP="00CD0828">
      <w:pPr>
        <w:numPr>
          <w:ilvl w:val="0"/>
          <w:numId w:val="8"/>
        </w:numPr>
        <w:tabs>
          <w:tab w:val="left" w:pos="426"/>
        </w:tabs>
        <w:ind w:left="0" w:firstLine="0"/>
        <w:contextualSpacing/>
        <w:rPr>
          <w:rFonts w:eastAsia="Calibri"/>
          <w:i/>
        </w:rPr>
      </w:pPr>
      <w:r w:rsidRPr="00411B9D">
        <w:rPr>
          <w:rFonts w:eastAsia="Calibri"/>
          <w:i/>
        </w:rPr>
        <w:t>прогнозировать возникновение конфликтов при наличии разных точек зрения;</w:t>
      </w:r>
    </w:p>
    <w:p w14:paraId="2DAF9312" w14:textId="77777777" w:rsidR="007D1BE0" w:rsidRPr="00411B9D" w:rsidRDefault="007D1BE0" w:rsidP="00CD0828">
      <w:pPr>
        <w:numPr>
          <w:ilvl w:val="0"/>
          <w:numId w:val="8"/>
        </w:numPr>
        <w:tabs>
          <w:tab w:val="left" w:pos="426"/>
        </w:tabs>
        <w:ind w:left="0" w:firstLine="0"/>
        <w:contextualSpacing/>
        <w:rPr>
          <w:rFonts w:eastAsia="Calibri"/>
          <w:i/>
        </w:rPr>
      </w:pPr>
      <w:r w:rsidRPr="00411B9D">
        <w:rPr>
          <w:rFonts w:eastAsia="Calibri"/>
          <w:i/>
        </w:rPr>
        <w:t>разрешать конфликты на основе учета интересов и позиций всех участников;</w:t>
      </w:r>
    </w:p>
    <w:p w14:paraId="43A9E79D" w14:textId="77777777" w:rsidR="007D1BE0" w:rsidRPr="00411B9D" w:rsidRDefault="007D1BE0" w:rsidP="00CD0828">
      <w:pPr>
        <w:numPr>
          <w:ilvl w:val="0"/>
          <w:numId w:val="8"/>
        </w:numPr>
        <w:tabs>
          <w:tab w:val="left" w:pos="426"/>
        </w:tabs>
        <w:ind w:left="0" w:firstLine="0"/>
        <w:contextualSpacing/>
        <w:rPr>
          <w:rFonts w:eastAsia="Calibri"/>
          <w:i/>
        </w:rPr>
      </w:pPr>
      <w:r w:rsidRPr="00411B9D">
        <w:rPr>
          <w:rFonts w:eastAsia="Calibri"/>
          <w:i/>
        </w:rPr>
        <w:t>координировать и принимать различные позиции во взаимодействии;</w:t>
      </w:r>
    </w:p>
    <w:p w14:paraId="68275636" w14:textId="77777777" w:rsidR="007D1BE0" w:rsidRPr="00411B9D" w:rsidRDefault="007D1BE0" w:rsidP="00CD0828">
      <w:pPr>
        <w:numPr>
          <w:ilvl w:val="0"/>
          <w:numId w:val="8"/>
        </w:numPr>
        <w:tabs>
          <w:tab w:val="left" w:pos="426"/>
        </w:tabs>
        <w:ind w:left="0" w:firstLine="0"/>
        <w:contextualSpacing/>
        <w:rPr>
          <w:rFonts w:eastAsia="Calibri"/>
          <w:i/>
        </w:rPr>
      </w:pPr>
      <w:r w:rsidRPr="00411B9D">
        <w:rPr>
          <w:rFonts w:eastAsia="Calibri"/>
          <w:i/>
        </w:rPr>
        <w:t>аргументировать свою позицию и координировать её с позициями партнеров в сотрудничестве при выборе общего решения в совместной деятельности.</w:t>
      </w:r>
    </w:p>
    <w:p w14:paraId="48235033" w14:textId="77777777" w:rsidR="00386662" w:rsidRPr="00143C70" w:rsidRDefault="007D1BE0" w:rsidP="00B70417">
      <w:pPr>
        <w:tabs>
          <w:tab w:val="left" w:pos="709"/>
        </w:tabs>
        <w:jc w:val="both"/>
      </w:pPr>
      <w:r>
        <w:rPr>
          <w:b/>
        </w:rPr>
        <w:t>П</w:t>
      </w:r>
      <w:r w:rsidR="00386662" w:rsidRPr="007D1BE0">
        <w:rPr>
          <w:b/>
        </w:rPr>
        <w:t>редметные:</w:t>
      </w:r>
      <w:r w:rsidR="00B70417">
        <w:rPr>
          <w:b/>
        </w:rPr>
        <w:t xml:space="preserve">                                                                                                                                                                             </w:t>
      </w:r>
      <w:r w:rsidR="00B70417" w:rsidRPr="00B70417">
        <w:t>1.</w:t>
      </w:r>
      <w:r w:rsidR="00B70417">
        <w:rPr>
          <w:b/>
        </w:rPr>
        <w:t xml:space="preserve"> </w:t>
      </w:r>
      <w:r w:rsidR="00846AB8" w:rsidRPr="009B2A81"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  <w:r w:rsidR="00B70417">
        <w:t xml:space="preserve">                                                                                                                                                                                 2. </w:t>
      </w:r>
      <w:r w:rsidR="00846AB8" w:rsidRPr="009B2A81"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  <w:r w:rsidR="00B70417">
        <w:t xml:space="preserve">                                                                                                                                                                                        3. </w:t>
      </w:r>
      <w:r w:rsidR="00846AB8" w:rsidRPr="009B2A81">
        <w:t>овладение навыками устных, письменных, инструментальных вычислений;</w:t>
      </w:r>
      <w:r w:rsidR="00B70417">
        <w:t xml:space="preserve">                                     4. </w:t>
      </w:r>
      <w:r w:rsidR="00846AB8" w:rsidRPr="009B2A81"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  <w:r w:rsidR="00B70417">
        <w:t xml:space="preserve">                                                                     5. </w:t>
      </w:r>
      <w:r w:rsidR="00846AB8" w:rsidRPr="009B2A81"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  <w:r w:rsidR="00B70417">
        <w:t xml:space="preserve">                                                    6. </w:t>
      </w:r>
      <w:r w:rsidR="00846AB8" w:rsidRPr="009B2A81">
        <w:t>умение измерять длины отрезков, величины углов, использовать формулы для нахождения периметров, площадей и объёмов геометрических фигур;</w:t>
      </w:r>
      <w:r w:rsidR="00B70417">
        <w:t xml:space="preserve">                                                        7. </w:t>
      </w:r>
      <w:r w:rsidR="00846AB8" w:rsidRPr="009B2A81"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14:paraId="0DC894AA" w14:textId="77777777" w:rsidR="00445621" w:rsidRPr="00A401EB" w:rsidRDefault="00445621" w:rsidP="00846AB8">
      <w:pPr>
        <w:shd w:val="clear" w:color="auto" w:fill="FFFFFF"/>
        <w:ind w:firstLine="710"/>
        <w:jc w:val="center"/>
        <w:rPr>
          <w:b/>
          <w:bCs/>
          <w:iCs/>
        </w:rPr>
      </w:pPr>
      <w:r w:rsidRPr="001613B6">
        <w:rPr>
          <w:b/>
          <w:sz w:val="28"/>
          <w:szCs w:val="28"/>
        </w:rPr>
        <w:t>Учебно-тематический план</w:t>
      </w:r>
    </w:p>
    <w:tbl>
      <w:tblPr>
        <w:tblW w:w="9360" w:type="dxa"/>
        <w:tblInd w:w="-8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33"/>
        <w:gridCol w:w="5947"/>
        <w:gridCol w:w="1440"/>
        <w:gridCol w:w="1440"/>
      </w:tblGrid>
      <w:tr w:rsidR="00445621" w:rsidRPr="001613B6" w14:paraId="4C06BE2B" w14:textId="77777777" w:rsidTr="00B70417">
        <w:trPr>
          <w:trHeight w:val="426"/>
        </w:trPr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14:paraId="62FBF2F5" w14:textId="77777777" w:rsidR="00846AB8" w:rsidRPr="00A401EB" w:rsidRDefault="00846AB8" w:rsidP="00846AB8">
            <w:pPr>
              <w:spacing w:after="150"/>
            </w:pPr>
            <w:r>
              <w:t>№</w:t>
            </w:r>
          </w:p>
        </w:tc>
        <w:tc>
          <w:tcPr>
            <w:tcW w:w="5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6A4797E" w14:textId="77777777" w:rsidR="00445621" w:rsidRPr="00A401EB" w:rsidRDefault="00445621" w:rsidP="00846AB8">
            <w:pPr>
              <w:spacing w:after="150"/>
            </w:pPr>
            <w:r w:rsidRPr="00A401EB">
              <w:t>Наименование разделов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ED5C479" w14:textId="77777777" w:rsidR="00445621" w:rsidRPr="00A401EB" w:rsidRDefault="00445621" w:rsidP="00846AB8">
            <w:pPr>
              <w:spacing w:after="150"/>
            </w:pPr>
            <w:r w:rsidRPr="00A401EB">
              <w:t xml:space="preserve">Всего </w:t>
            </w:r>
            <w:r w:rsidR="00B70417">
              <w:t xml:space="preserve"> ч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9DF0670" w14:textId="77777777" w:rsidR="00445621" w:rsidRPr="00A401EB" w:rsidRDefault="00846AB8" w:rsidP="00846AB8">
            <w:pPr>
              <w:spacing w:after="150"/>
            </w:pPr>
            <w:r>
              <w:t>Из них к/р</w:t>
            </w:r>
          </w:p>
        </w:tc>
      </w:tr>
      <w:tr w:rsidR="00445621" w:rsidRPr="001613B6" w14:paraId="79B21DE7" w14:textId="77777777" w:rsidTr="00B70417">
        <w:trPr>
          <w:trHeight w:val="458"/>
        </w:trPr>
        <w:tc>
          <w:tcPr>
            <w:tcW w:w="5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9BA5C66" w14:textId="77777777" w:rsidR="00445621" w:rsidRPr="00A401EB" w:rsidRDefault="00445621" w:rsidP="001078F1"/>
        </w:tc>
        <w:tc>
          <w:tcPr>
            <w:tcW w:w="59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D779AA8" w14:textId="77777777" w:rsidR="00445621" w:rsidRPr="00A401EB" w:rsidRDefault="00445621" w:rsidP="001078F1"/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075048F" w14:textId="77777777" w:rsidR="00445621" w:rsidRPr="00A401EB" w:rsidRDefault="00445621" w:rsidP="001078F1"/>
        </w:tc>
        <w:tc>
          <w:tcPr>
            <w:tcW w:w="1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43CC083" w14:textId="77777777" w:rsidR="00445621" w:rsidRPr="00A401EB" w:rsidRDefault="00445621" w:rsidP="001078F1">
            <w:pPr>
              <w:spacing w:after="150"/>
              <w:jc w:val="center"/>
            </w:pPr>
          </w:p>
        </w:tc>
      </w:tr>
      <w:tr w:rsidR="00445621" w:rsidRPr="001613B6" w14:paraId="5062C8B4" w14:textId="77777777" w:rsidTr="00B70417">
        <w:trPr>
          <w:trHeight w:val="13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41322F96" w14:textId="77777777" w:rsidR="00445621" w:rsidRPr="001613B6" w:rsidRDefault="00445621" w:rsidP="00445621">
            <w:pPr>
              <w:spacing w:beforeAutospacing="1" w:afterAutospacing="1"/>
            </w:pPr>
            <w:r>
              <w:t>1</w:t>
            </w:r>
          </w:p>
        </w:tc>
        <w:tc>
          <w:tcPr>
            <w:tcW w:w="5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14:paraId="3D587352" w14:textId="77777777" w:rsidR="00445621" w:rsidRPr="00846AB8" w:rsidRDefault="00445621" w:rsidP="00445621">
            <w:pPr>
              <w:spacing w:after="150"/>
            </w:pPr>
            <w:r w:rsidRPr="00846AB8">
              <w:t>Начальные геометрические сведения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054CE4DD" w14:textId="77777777" w:rsidR="00445621" w:rsidRPr="00846AB8" w:rsidRDefault="00445621" w:rsidP="00445621">
            <w:pPr>
              <w:spacing w:after="150"/>
              <w:jc w:val="center"/>
            </w:pPr>
            <w:r w:rsidRPr="00846AB8"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14:paraId="71F49E1E" w14:textId="77777777" w:rsidR="00445621" w:rsidRPr="001613B6" w:rsidRDefault="00846AB8" w:rsidP="00445621">
            <w:pPr>
              <w:spacing w:after="150"/>
              <w:jc w:val="center"/>
            </w:pPr>
            <w:r>
              <w:t>1</w:t>
            </w:r>
          </w:p>
        </w:tc>
      </w:tr>
      <w:tr w:rsidR="00445621" w:rsidRPr="001613B6" w14:paraId="67FCEC50" w14:textId="77777777" w:rsidTr="00B70417">
        <w:trPr>
          <w:trHeight w:val="13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78BA7921" w14:textId="77777777" w:rsidR="00445621" w:rsidRPr="001613B6" w:rsidRDefault="00445621" w:rsidP="00445621">
            <w:pPr>
              <w:spacing w:beforeAutospacing="1" w:afterAutospacing="1"/>
            </w:pPr>
            <w:r>
              <w:t>2</w:t>
            </w:r>
          </w:p>
        </w:tc>
        <w:tc>
          <w:tcPr>
            <w:tcW w:w="5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14:paraId="24C5DBBB" w14:textId="77777777" w:rsidR="00445621" w:rsidRPr="00846AB8" w:rsidRDefault="00445621" w:rsidP="00445621">
            <w:pPr>
              <w:spacing w:after="150"/>
            </w:pPr>
            <w:r w:rsidRPr="00846AB8">
              <w:t>Треугольники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558B4869" w14:textId="77777777" w:rsidR="00445621" w:rsidRPr="00846AB8" w:rsidRDefault="00445621" w:rsidP="00445621">
            <w:pPr>
              <w:spacing w:after="150"/>
              <w:jc w:val="center"/>
            </w:pPr>
            <w:r w:rsidRPr="00846AB8">
              <w:t>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14:paraId="5B65B5D1" w14:textId="77777777" w:rsidR="00445621" w:rsidRPr="001613B6" w:rsidRDefault="00846AB8" w:rsidP="00445621">
            <w:pPr>
              <w:spacing w:after="150"/>
              <w:jc w:val="center"/>
            </w:pPr>
            <w:r>
              <w:t>1</w:t>
            </w:r>
          </w:p>
        </w:tc>
      </w:tr>
      <w:tr w:rsidR="00445621" w:rsidRPr="001613B6" w14:paraId="4D7BEEE9" w14:textId="77777777" w:rsidTr="00B70417">
        <w:trPr>
          <w:trHeight w:val="13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6D02ADA6" w14:textId="77777777" w:rsidR="00445621" w:rsidRPr="001613B6" w:rsidRDefault="00445621" w:rsidP="00445621">
            <w:pPr>
              <w:spacing w:beforeAutospacing="1" w:afterAutospacing="1"/>
            </w:pPr>
            <w:r>
              <w:t>3</w:t>
            </w:r>
          </w:p>
        </w:tc>
        <w:tc>
          <w:tcPr>
            <w:tcW w:w="5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14:paraId="1ACCAB6C" w14:textId="77777777" w:rsidR="00445621" w:rsidRPr="00846AB8" w:rsidRDefault="00445621" w:rsidP="00445621">
            <w:pPr>
              <w:spacing w:after="150"/>
            </w:pPr>
            <w:r w:rsidRPr="00846AB8">
              <w:t>Параллельные прямые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38D91A4A" w14:textId="77777777" w:rsidR="00445621" w:rsidRPr="00846AB8" w:rsidRDefault="00445621" w:rsidP="00445621">
            <w:pPr>
              <w:spacing w:after="150"/>
              <w:jc w:val="center"/>
            </w:pPr>
            <w:r w:rsidRPr="00846AB8">
              <w:t>13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14:paraId="7BD24A5E" w14:textId="77777777" w:rsidR="00445621" w:rsidRPr="001613B6" w:rsidRDefault="00846AB8" w:rsidP="00445621">
            <w:pPr>
              <w:spacing w:after="150"/>
              <w:jc w:val="center"/>
            </w:pPr>
            <w:r>
              <w:t>1</w:t>
            </w:r>
          </w:p>
        </w:tc>
      </w:tr>
      <w:tr w:rsidR="00445621" w:rsidRPr="001613B6" w14:paraId="2EFDC16E" w14:textId="77777777" w:rsidTr="00B70417">
        <w:trPr>
          <w:trHeight w:val="13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268936BD" w14:textId="77777777" w:rsidR="00445621" w:rsidRPr="001613B6" w:rsidRDefault="00445621" w:rsidP="00445621">
            <w:pPr>
              <w:spacing w:beforeAutospacing="1" w:afterAutospacing="1"/>
            </w:pPr>
            <w:r>
              <w:t>4</w:t>
            </w:r>
          </w:p>
        </w:tc>
        <w:tc>
          <w:tcPr>
            <w:tcW w:w="5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14:paraId="7905BF2F" w14:textId="77777777" w:rsidR="00445621" w:rsidRPr="00846AB8" w:rsidRDefault="00445621" w:rsidP="00445621">
            <w:pPr>
              <w:spacing w:after="150"/>
            </w:pPr>
            <w:r w:rsidRPr="00846AB8">
              <w:t>Соотношения между сторонами и углами треугольника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6C8455B3" w14:textId="77777777" w:rsidR="00445621" w:rsidRPr="00846AB8" w:rsidRDefault="00445621" w:rsidP="00445621">
            <w:pPr>
              <w:spacing w:after="150"/>
              <w:jc w:val="center"/>
            </w:pPr>
            <w:r w:rsidRPr="00846AB8">
              <w:t>18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14:paraId="2BD895F6" w14:textId="77777777" w:rsidR="00445621" w:rsidRPr="001613B6" w:rsidRDefault="00846AB8" w:rsidP="00445621">
            <w:pPr>
              <w:spacing w:after="150"/>
              <w:jc w:val="center"/>
            </w:pPr>
            <w:r>
              <w:t>2</w:t>
            </w:r>
          </w:p>
        </w:tc>
      </w:tr>
      <w:tr w:rsidR="00445621" w:rsidRPr="001613B6" w14:paraId="38BA9684" w14:textId="77777777" w:rsidTr="00B70417">
        <w:trPr>
          <w:trHeight w:val="13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57F2623D" w14:textId="77777777" w:rsidR="00445621" w:rsidRPr="001613B6" w:rsidRDefault="00445621" w:rsidP="00445621">
            <w:pPr>
              <w:spacing w:beforeAutospacing="1" w:afterAutospacing="1"/>
            </w:pPr>
            <w:r>
              <w:t>5</w:t>
            </w:r>
          </w:p>
        </w:tc>
        <w:tc>
          <w:tcPr>
            <w:tcW w:w="5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14:paraId="08AFB0BB" w14:textId="77777777" w:rsidR="00445621" w:rsidRPr="00846AB8" w:rsidRDefault="00445621" w:rsidP="00445621">
            <w:pPr>
              <w:spacing w:after="150"/>
            </w:pPr>
            <w:r w:rsidRPr="00846AB8">
              <w:t>Повторение. Решение задач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571B9EFE" w14:textId="77777777" w:rsidR="00445621" w:rsidRPr="00846AB8" w:rsidRDefault="00445621" w:rsidP="00445621">
            <w:pPr>
              <w:spacing w:after="150"/>
              <w:jc w:val="center"/>
            </w:pPr>
            <w:r w:rsidRPr="00846AB8"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14:paraId="59AF64CB" w14:textId="77777777" w:rsidR="00445621" w:rsidRPr="001613B6" w:rsidRDefault="00846AB8" w:rsidP="00445621">
            <w:pPr>
              <w:spacing w:after="150"/>
              <w:jc w:val="center"/>
            </w:pPr>
            <w:r>
              <w:t>1</w:t>
            </w:r>
          </w:p>
        </w:tc>
      </w:tr>
      <w:tr w:rsidR="00445621" w:rsidRPr="001613B6" w14:paraId="02748E1C" w14:textId="77777777" w:rsidTr="00B70417">
        <w:trPr>
          <w:trHeight w:val="120"/>
        </w:trPr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692D0677" w14:textId="77777777" w:rsidR="00445621" w:rsidRPr="00A401EB" w:rsidRDefault="00445621" w:rsidP="00445621">
            <w:pPr>
              <w:spacing w:after="150"/>
            </w:pPr>
            <w:r w:rsidRPr="00A401EB">
              <w:t>Итого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</w:tcPr>
          <w:p w14:paraId="7F5DEC20" w14:textId="77777777" w:rsidR="00445621" w:rsidRPr="00A401EB" w:rsidRDefault="00445621" w:rsidP="00445621">
            <w:pPr>
              <w:spacing w:after="150"/>
              <w:jc w:val="center"/>
            </w:pPr>
            <w:r>
              <w:t>68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</w:tcPr>
          <w:p w14:paraId="51389337" w14:textId="77777777" w:rsidR="00445621" w:rsidRPr="00A401EB" w:rsidRDefault="002416A7" w:rsidP="00445621">
            <w:pPr>
              <w:spacing w:after="150"/>
              <w:jc w:val="center"/>
            </w:pPr>
            <w:r>
              <w:t>6</w:t>
            </w:r>
          </w:p>
        </w:tc>
      </w:tr>
    </w:tbl>
    <w:p w14:paraId="4C7C7594" w14:textId="77777777" w:rsidR="00B70417" w:rsidRDefault="00B70417" w:rsidP="00825C0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B78B74" w14:textId="77777777" w:rsidR="00B70417" w:rsidRDefault="00B70417" w:rsidP="00825C0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6DC611" w14:textId="74268085" w:rsidR="00B70417" w:rsidRDefault="00B70417" w:rsidP="00825C0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1D5BF1" w14:textId="755CD622" w:rsidR="00CD0828" w:rsidRDefault="00CD0828" w:rsidP="00825C0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8FCF4A" w14:textId="77777777" w:rsidR="00CD0828" w:rsidRDefault="00CD0828" w:rsidP="00825C0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546DB7" w14:textId="77777777" w:rsidR="00825C04" w:rsidRPr="00825C04" w:rsidRDefault="00846AB8" w:rsidP="00825C0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825C04" w:rsidRPr="00825C04">
        <w:rPr>
          <w:rFonts w:ascii="Times New Roman" w:hAnsi="Times New Roman" w:cs="Times New Roman"/>
          <w:b/>
          <w:sz w:val="28"/>
          <w:szCs w:val="28"/>
        </w:rPr>
        <w:t>одержание учебного предмета</w:t>
      </w:r>
    </w:p>
    <w:tbl>
      <w:tblPr>
        <w:tblStyle w:val="a6"/>
        <w:tblW w:w="9715" w:type="dxa"/>
        <w:tblLayout w:type="fixed"/>
        <w:tblLook w:val="04A0" w:firstRow="1" w:lastRow="0" w:firstColumn="1" w:lastColumn="0" w:noHBand="0" w:noVBand="1"/>
      </w:tblPr>
      <w:tblGrid>
        <w:gridCol w:w="3235"/>
        <w:gridCol w:w="6480"/>
      </w:tblGrid>
      <w:tr w:rsidR="00445621" w:rsidRPr="00FF235F" w14:paraId="4F01753A" w14:textId="77777777" w:rsidTr="00846AB8">
        <w:tc>
          <w:tcPr>
            <w:tcW w:w="3235" w:type="dxa"/>
          </w:tcPr>
          <w:p w14:paraId="2501E2C5" w14:textId="77777777" w:rsidR="00445621" w:rsidRPr="00052100" w:rsidRDefault="00445621" w:rsidP="00176B4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52100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6480" w:type="dxa"/>
          </w:tcPr>
          <w:p w14:paraId="54655883" w14:textId="77777777" w:rsidR="00445621" w:rsidRPr="00052100" w:rsidRDefault="00445621" w:rsidP="00176B4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52100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ED377D" w:rsidRPr="00FF235F" w14:paraId="2625CD96" w14:textId="77777777" w:rsidTr="00846AB8"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5FB1188" w14:textId="77777777" w:rsidR="00ED377D" w:rsidRDefault="00ED377D" w:rsidP="00ED377D">
            <w:pPr>
              <w:spacing w:after="150"/>
              <w:rPr>
                <w:b/>
              </w:rPr>
            </w:pPr>
            <w:r w:rsidRPr="00445621">
              <w:rPr>
                <w:b/>
              </w:rPr>
              <w:t>Начальные геометрические сведения</w:t>
            </w:r>
            <w:r>
              <w:rPr>
                <w:b/>
              </w:rPr>
              <w:t xml:space="preserve"> (</w:t>
            </w:r>
            <w:r w:rsidRPr="00445621">
              <w:rPr>
                <w:b/>
              </w:rPr>
              <w:t>10</w:t>
            </w:r>
            <w:r>
              <w:rPr>
                <w:b/>
              </w:rPr>
              <w:t xml:space="preserve"> ч)</w:t>
            </w:r>
          </w:p>
          <w:p w14:paraId="0BDC519F" w14:textId="77777777" w:rsidR="00ED377D" w:rsidRPr="00035D99" w:rsidRDefault="00ED377D" w:rsidP="00ED377D">
            <w:pPr>
              <w:ind w:firstLine="708"/>
              <w:jc w:val="both"/>
            </w:pPr>
            <w:r w:rsidRPr="00035D99">
              <w:t>Простейшие геометрические фигуры: прямая, точка, отре</w:t>
            </w:r>
            <w:r w:rsidRPr="00035D99">
              <w:softHyphen/>
              <w:t>зок, луч, угол. Понятие равенства геометрических фигур. Срав</w:t>
            </w:r>
            <w:r w:rsidRPr="00035D99">
              <w:softHyphen/>
              <w:t>нение отрезков и углов. Измерение отрезков, длина отрезка. Из</w:t>
            </w:r>
            <w:r w:rsidRPr="00035D99">
              <w:softHyphen/>
              <w:t>мерение углов, градусная мера угла. Смежные и вертикальные углы, их свойства. Перпендикулярные прямые.</w:t>
            </w:r>
          </w:p>
          <w:p w14:paraId="1E33F19E" w14:textId="77777777" w:rsidR="00ED377D" w:rsidRDefault="00ED377D" w:rsidP="00ED377D">
            <w:pPr>
              <w:spacing w:after="150"/>
              <w:rPr>
                <w:b/>
              </w:rPr>
            </w:pPr>
          </w:p>
          <w:p w14:paraId="49C8FE5C" w14:textId="77777777" w:rsidR="00ED377D" w:rsidRPr="00445621" w:rsidRDefault="00ED377D" w:rsidP="00ED377D">
            <w:pPr>
              <w:spacing w:after="150"/>
              <w:rPr>
                <w:b/>
              </w:rPr>
            </w:pPr>
          </w:p>
        </w:tc>
        <w:tc>
          <w:tcPr>
            <w:tcW w:w="6480" w:type="dxa"/>
            <w:shd w:val="clear" w:color="auto" w:fill="auto"/>
          </w:tcPr>
          <w:p w14:paraId="3ED2DF98" w14:textId="77777777" w:rsidR="00846AB8" w:rsidRPr="00391C1B" w:rsidRDefault="00846AB8" w:rsidP="00846AB8">
            <w:pPr>
              <w:keepNext/>
            </w:pPr>
            <w:r>
              <w:t>Объясняют</w:t>
            </w:r>
            <w:r w:rsidRPr="00391C1B">
              <w:t>, что такое отрезок, луч, угол, какие фигуры называются равными, как сравниваются и измеряются отрезки и углы, что такое градус и градусная мера угла, какой угол называется прямым, тупым, острым, развёрнутым, что такое середина отрезка и биссектриса угла, какие углы называются смежными и какие вертикальными; формулировать и обосновывать утверждения о свойствах смежных</w:t>
            </w:r>
            <w:r>
              <w:t xml:space="preserve"> и вертикальных углов; объясняют</w:t>
            </w:r>
            <w:r w:rsidRPr="00391C1B">
              <w:t>, какие прямые называются перпендикулярными; формулировать и обосновывать утверждение о свойстве двух прямых, перпендикулярных к третьей; изображать и распознавать указанные простейшие фигуры на чертежах; решать задачи, связанные с этими простейшими фигурами.</w:t>
            </w:r>
          </w:p>
          <w:p w14:paraId="3AD8B1B2" w14:textId="77777777" w:rsidR="00ED377D" w:rsidRPr="00932DEC" w:rsidRDefault="00ED377D" w:rsidP="00ED377D">
            <w:pPr>
              <w:autoSpaceDE w:val="0"/>
              <w:autoSpaceDN w:val="0"/>
              <w:adjustRightInd w:val="0"/>
              <w:spacing w:line="120" w:lineRule="atLeast"/>
              <w:rPr>
                <w:rFonts w:eastAsia="Calibri"/>
                <w:b/>
                <w:bCs/>
              </w:rPr>
            </w:pPr>
          </w:p>
        </w:tc>
      </w:tr>
      <w:tr w:rsidR="00ED377D" w:rsidRPr="00FF235F" w14:paraId="55B5DFB9" w14:textId="77777777" w:rsidTr="00846AB8"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134CB7C1" w14:textId="77777777" w:rsidR="00ED377D" w:rsidRDefault="00ED377D" w:rsidP="00ED377D">
            <w:pPr>
              <w:spacing w:after="150"/>
              <w:rPr>
                <w:b/>
              </w:rPr>
            </w:pPr>
            <w:r w:rsidRPr="00445621">
              <w:rPr>
                <w:b/>
              </w:rPr>
              <w:t>Треугольники</w:t>
            </w:r>
            <w:r>
              <w:rPr>
                <w:b/>
              </w:rPr>
              <w:t xml:space="preserve"> (</w:t>
            </w:r>
            <w:r w:rsidRPr="00445621">
              <w:rPr>
                <w:b/>
              </w:rPr>
              <w:t>17</w:t>
            </w:r>
            <w:r>
              <w:rPr>
                <w:b/>
              </w:rPr>
              <w:t xml:space="preserve"> ч)</w:t>
            </w:r>
          </w:p>
          <w:p w14:paraId="01322CCD" w14:textId="77777777" w:rsidR="00ED377D" w:rsidRPr="00035D99" w:rsidRDefault="00ED377D" w:rsidP="00ED377D">
            <w:pPr>
              <w:ind w:firstLine="708"/>
              <w:jc w:val="both"/>
            </w:pPr>
            <w:r w:rsidRPr="00035D99">
              <w:t>Треугольник. Признаки равенства треугольников. Перпенди</w:t>
            </w:r>
            <w:r w:rsidRPr="00035D99">
              <w:softHyphen/>
              <w:t>куляр к прямой. Медианы, биссектрисы и высоты треугольника. Равнобедренный треугольник и его свойства. Задачи на построе</w:t>
            </w:r>
            <w:r w:rsidRPr="00035D99">
              <w:softHyphen/>
              <w:t>ние с помощью циркуля и линейки.</w:t>
            </w:r>
          </w:p>
          <w:p w14:paraId="7CED6519" w14:textId="77777777" w:rsidR="00ED377D" w:rsidRPr="00445621" w:rsidRDefault="00ED377D" w:rsidP="00ED377D">
            <w:pPr>
              <w:ind w:firstLine="708"/>
              <w:jc w:val="both"/>
              <w:rPr>
                <w:b/>
              </w:rPr>
            </w:pPr>
          </w:p>
        </w:tc>
        <w:tc>
          <w:tcPr>
            <w:tcW w:w="6480" w:type="dxa"/>
            <w:shd w:val="clear" w:color="auto" w:fill="auto"/>
          </w:tcPr>
          <w:p w14:paraId="3A4C6BDE" w14:textId="77777777" w:rsidR="00846AB8" w:rsidRPr="00391C1B" w:rsidRDefault="00846AB8" w:rsidP="00846AB8">
            <w:pPr>
              <w:keepNext/>
            </w:pPr>
            <w:r>
              <w:t>Объясняют</w:t>
            </w:r>
            <w:r w:rsidRPr="00391C1B">
              <w:t>, какая фигура называется треугольником, что такое вершины, стороны, углы и периметр треугольника, какой треугольник называется равнобедренным и какой равносторонним, какие треугольники называются равными; изображать и распознавать на чертежах треугольники и их элементы; формулир</w:t>
            </w:r>
            <w:r>
              <w:t>уют</w:t>
            </w:r>
            <w:r w:rsidRPr="00391C1B">
              <w:t xml:space="preserve"> и доказыва</w:t>
            </w:r>
            <w:r>
              <w:t>ют</w:t>
            </w:r>
            <w:r w:rsidRPr="00391C1B">
              <w:t xml:space="preserve"> теоремы о признаках равенства треугольников; объясня</w:t>
            </w:r>
            <w:r>
              <w:t>ют</w:t>
            </w:r>
            <w:r w:rsidRPr="00391C1B">
              <w:t>, что называется перпендикуляром, проведённым из данной точки к данной прямой; формулировать и доказывать теорему о пе</w:t>
            </w:r>
            <w:r>
              <w:t>рпендикуляре к прямой; объясняют</w:t>
            </w:r>
            <w:r w:rsidRPr="00391C1B">
              <w:t>, какие отрезки называются медианой, биссектрисой и высотой треугольника; формулир</w:t>
            </w:r>
            <w:r>
              <w:t>уют</w:t>
            </w:r>
            <w:r w:rsidRPr="00391C1B">
              <w:t xml:space="preserve"> и доказыва</w:t>
            </w:r>
            <w:r>
              <w:t>ют</w:t>
            </w:r>
            <w:r w:rsidRPr="00391C1B">
              <w:t xml:space="preserve"> теоремы о свойствах равнобедренного треугольника; реша</w:t>
            </w:r>
            <w:r>
              <w:t>ют</w:t>
            </w:r>
            <w:r w:rsidRPr="00391C1B">
              <w:t xml:space="preserve"> задачи, связанные с признаками равенства треугольников и свойствами равнобедренного треугольника; формулир</w:t>
            </w:r>
            <w:r>
              <w:t>уют</w:t>
            </w:r>
            <w:r w:rsidRPr="00391C1B">
              <w:t xml:space="preserve"> определение окружности; объясня</w:t>
            </w:r>
            <w:r>
              <w:t>ют</w:t>
            </w:r>
            <w:r w:rsidRPr="00391C1B">
              <w:t>, что такое центр, радиус, хорда и диаметр окружности; реша</w:t>
            </w:r>
            <w:r>
              <w:t>ют</w:t>
            </w:r>
            <w:r w:rsidRPr="00391C1B">
              <w:t xml:space="preserve"> простейшие задачи на построение (построение угла, равного данному, построение биссектрисы угла, построение перпендикулярных прямых, построение середины отрезка) и более сложные задачи, использующие указанные простейшие; сопоставлять полученный результат с условием задачи; анализир</w:t>
            </w:r>
            <w:r>
              <w:t>уют</w:t>
            </w:r>
            <w:r w:rsidRPr="00391C1B">
              <w:t xml:space="preserve"> возможные случаи.</w:t>
            </w:r>
          </w:p>
          <w:p w14:paraId="20D2E55D" w14:textId="77777777" w:rsidR="00ED377D" w:rsidRPr="00932DEC" w:rsidRDefault="00ED377D" w:rsidP="00ED377D">
            <w:pPr>
              <w:pStyle w:val="1"/>
              <w:spacing w:line="120" w:lineRule="atLeast"/>
              <w:jc w:val="left"/>
              <w:outlineLvl w:val="0"/>
              <w:rPr>
                <w:b w:val="0"/>
              </w:rPr>
            </w:pPr>
          </w:p>
        </w:tc>
      </w:tr>
      <w:tr w:rsidR="00ED377D" w:rsidRPr="00FF235F" w14:paraId="3A85ED57" w14:textId="77777777" w:rsidTr="00846AB8"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3D54AC3A" w14:textId="77777777" w:rsidR="00ED377D" w:rsidRDefault="00ED377D" w:rsidP="00ED377D">
            <w:pPr>
              <w:spacing w:after="150"/>
              <w:rPr>
                <w:b/>
              </w:rPr>
            </w:pPr>
            <w:r w:rsidRPr="00445621">
              <w:rPr>
                <w:b/>
              </w:rPr>
              <w:t>Параллельные прямые</w:t>
            </w:r>
            <w:r>
              <w:rPr>
                <w:b/>
              </w:rPr>
              <w:t xml:space="preserve"> (</w:t>
            </w:r>
            <w:r w:rsidRPr="00445621">
              <w:rPr>
                <w:b/>
              </w:rPr>
              <w:t>13</w:t>
            </w:r>
            <w:r>
              <w:rPr>
                <w:b/>
              </w:rPr>
              <w:t xml:space="preserve"> ч)</w:t>
            </w:r>
          </w:p>
          <w:p w14:paraId="745FF5BF" w14:textId="77777777" w:rsidR="00ED377D" w:rsidRPr="00035D99" w:rsidRDefault="00ED377D" w:rsidP="00ED377D">
            <w:pPr>
              <w:ind w:firstLine="708"/>
              <w:jc w:val="both"/>
            </w:pPr>
            <w:r w:rsidRPr="00035D99">
              <w:t xml:space="preserve">Признаки параллельности прямых. Аксиома параллельных </w:t>
            </w:r>
            <w:r w:rsidRPr="00035D99">
              <w:lastRenderedPageBreak/>
              <w:t>прямых. Свойства параллельных прямых.</w:t>
            </w:r>
          </w:p>
          <w:p w14:paraId="2063A7EF" w14:textId="77777777" w:rsidR="00ED377D" w:rsidRPr="00035D99" w:rsidRDefault="00ED377D" w:rsidP="00ED377D">
            <w:pPr>
              <w:ind w:firstLine="708"/>
              <w:jc w:val="both"/>
            </w:pPr>
            <w:r w:rsidRPr="00035D99">
              <w:t>Основная цель - ввести одно из важнейших понятий - понятие параллельных прямых; дать первое представление об аксиомах и аксиоматическом методе в геометрии; ввести аксио</w:t>
            </w:r>
            <w:r w:rsidRPr="00035D99">
              <w:softHyphen/>
              <w:t>му параллельных прямых.</w:t>
            </w:r>
          </w:p>
          <w:p w14:paraId="2A2E45EE" w14:textId="77777777" w:rsidR="00ED377D" w:rsidRPr="00445621" w:rsidRDefault="00ED377D" w:rsidP="00ED377D">
            <w:pPr>
              <w:ind w:firstLine="708"/>
              <w:jc w:val="both"/>
              <w:rPr>
                <w:b/>
              </w:rPr>
            </w:pPr>
          </w:p>
        </w:tc>
        <w:tc>
          <w:tcPr>
            <w:tcW w:w="6480" w:type="dxa"/>
            <w:shd w:val="clear" w:color="auto" w:fill="auto"/>
          </w:tcPr>
          <w:p w14:paraId="4C3D8796" w14:textId="77777777" w:rsidR="00846AB8" w:rsidRPr="00391C1B" w:rsidRDefault="00846AB8" w:rsidP="00846AB8">
            <w:pPr>
              <w:keepNext/>
              <w:jc w:val="both"/>
            </w:pPr>
            <w:r w:rsidRPr="00391C1B">
              <w:lastRenderedPageBreak/>
              <w:t>Формулир</w:t>
            </w:r>
            <w:r>
              <w:t>уют</w:t>
            </w:r>
            <w:r w:rsidRPr="00391C1B">
              <w:t xml:space="preserve"> определение параллельных прямых; объясня</w:t>
            </w:r>
            <w:r>
              <w:t>ют</w:t>
            </w:r>
            <w:r w:rsidRPr="00391C1B">
              <w:t xml:space="preserve"> с помощью рисунка, какие углы, образованные при пересечении двух прямых секущей, называются накрест лежащими, какие односторонними и какие соответственными; формулир</w:t>
            </w:r>
            <w:r>
              <w:t>уют</w:t>
            </w:r>
            <w:r w:rsidRPr="00391C1B">
              <w:t xml:space="preserve"> и доказыва</w:t>
            </w:r>
            <w:r>
              <w:t>ют</w:t>
            </w:r>
            <w:r w:rsidRPr="00391C1B">
              <w:t xml:space="preserve"> теоремы, выражающие признаки параллельности двух прямых; объясня</w:t>
            </w:r>
            <w:r>
              <w:t>ют</w:t>
            </w:r>
            <w:r w:rsidRPr="00391C1B">
              <w:t xml:space="preserve">, что такое аксиомы геометрии и какие аксиомы </w:t>
            </w:r>
            <w:r w:rsidRPr="00391C1B">
              <w:lastRenderedPageBreak/>
              <w:t>уже использовались ранее; формулир</w:t>
            </w:r>
            <w:r>
              <w:t>уют</w:t>
            </w:r>
            <w:r w:rsidRPr="00391C1B">
              <w:t xml:space="preserve"> аксиому параллельных прямых и вывод</w:t>
            </w:r>
            <w:r>
              <w:t>ят</w:t>
            </w:r>
            <w:r w:rsidRPr="00391C1B">
              <w:t xml:space="preserve"> следствия из неё; формулир</w:t>
            </w:r>
            <w:r>
              <w:t>уют</w:t>
            </w:r>
            <w:r w:rsidRPr="00391C1B">
              <w:t xml:space="preserve"> и доказыва</w:t>
            </w:r>
            <w:r>
              <w:t>ют</w:t>
            </w:r>
            <w:r w:rsidRPr="00391C1B">
              <w:t xml:space="preserve"> теоремы о свойствах параллельных прямых, обратные теоремам о признаках параллельности, связанных с накрест лежащими, соответственными и односторонними углами, в связи с этим объясня</w:t>
            </w:r>
            <w:r>
              <w:t>ют</w:t>
            </w:r>
            <w:r w:rsidRPr="00391C1B">
              <w:t>, что такое условие и заключение теоремы, какая теорема называется обратной по отношению к данной теореме; объясня</w:t>
            </w:r>
            <w:r>
              <w:t>ют</w:t>
            </w:r>
            <w:r w:rsidRPr="00391C1B">
              <w:t>, в чём заключается метод доказательства от противного: формулир</w:t>
            </w:r>
            <w:r>
              <w:t>уют</w:t>
            </w:r>
            <w:r w:rsidRPr="00391C1B">
              <w:t xml:space="preserve"> и доказыв</w:t>
            </w:r>
            <w:r>
              <w:t>ают</w:t>
            </w:r>
            <w:r w:rsidRPr="00391C1B">
              <w:t xml:space="preserve"> теоремы об углах с соответственно параллельными и перпендикулярными сторонами; привод</w:t>
            </w:r>
            <w:r>
              <w:t>ят</w:t>
            </w:r>
            <w:r w:rsidRPr="00391C1B">
              <w:t xml:space="preserve"> примеры использования этого метода; реша</w:t>
            </w:r>
            <w:r>
              <w:t>ют</w:t>
            </w:r>
            <w:r w:rsidRPr="00391C1B">
              <w:t xml:space="preserve"> задачи на вычисление, доказательство и построение, связанные с параллельными прямыми.</w:t>
            </w:r>
          </w:p>
          <w:p w14:paraId="6F87744F" w14:textId="77777777" w:rsidR="00ED377D" w:rsidRPr="00932DEC" w:rsidRDefault="00ED377D" w:rsidP="00ED377D">
            <w:pPr>
              <w:spacing w:before="100" w:beforeAutospacing="1" w:after="100" w:afterAutospacing="1" w:line="120" w:lineRule="atLeast"/>
              <w:rPr>
                <w:color w:val="000000"/>
              </w:rPr>
            </w:pPr>
          </w:p>
        </w:tc>
      </w:tr>
      <w:tr w:rsidR="00ED377D" w:rsidRPr="00FF235F" w14:paraId="7CA02166" w14:textId="77777777" w:rsidTr="00846AB8"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3EEEF926" w14:textId="77777777" w:rsidR="00ED377D" w:rsidRDefault="00ED377D" w:rsidP="00ED377D">
            <w:pPr>
              <w:spacing w:after="150"/>
              <w:rPr>
                <w:b/>
              </w:rPr>
            </w:pPr>
            <w:r w:rsidRPr="00445621">
              <w:rPr>
                <w:b/>
              </w:rPr>
              <w:lastRenderedPageBreak/>
              <w:t>Соотношения между сторонами и углами треугольника</w:t>
            </w:r>
            <w:r>
              <w:rPr>
                <w:b/>
              </w:rPr>
              <w:t xml:space="preserve"> (</w:t>
            </w:r>
            <w:r w:rsidRPr="00445621">
              <w:rPr>
                <w:b/>
              </w:rPr>
              <w:t>18</w:t>
            </w:r>
            <w:r>
              <w:rPr>
                <w:b/>
              </w:rPr>
              <w:t xml:space="preserve"> ч)</w:t>
            </w:r>
          </w:p>
          <w:p w14:paraId="70D8F8C6" w14:textId="77777777" w:rsidR="00ED377D" w:rsidRPr="00035D99" w:rsidRDefault="00ED377D" w:rsidP="00ED377D">
            <w:r w:rsidRPr="00035D99">
              <w:t>Сумма углов треугольника.  Соотношение  между сторонами и углами треугольника. Неравенство треугольника. Прямоуголь</w:t>
            </w:r>
            <w:r w:rsidRPr="00035D99">
              <w:softHyphen/>
              <w:t>ные треугольники, их свойства и признаки равенства. Расстоя</w:t>
            </w:r>
            <w:r w:rsidRPr="00035D99">
              <w:softHyphen/>
              <w:t>ние от точки до прямой. Расстояние между параллельными пря</w:t>
            </w:r>
            <w:r w:rsidRPr="00035D99">
              <w:softHyphen/>
              <w:t>мыми. Построение треугольника по трем элементам.</w:t>
            </w:r>
          </w:p>
          <w:p w14:paraId="4ECCB931" w14:textId="77777777" w:rsidR="00ED377D" w:rsidRPr="00445621" w:rsidRDefault="00ED377D" w:rsidP="00ED377D">
            <w:pPr>
              <w:ind w:firstLine="708"/>
              <w:jc w:val="both"/>
              <w:rPr>
                <w:b/>
              </w:rPr>
            </w:pPr>
          </w:p>
        </w:tc>
        <w:tc>
          <w:tcPr>
            <w:tcW w:w="6480" w:type="dxa"/>
            <w:shd w:val="clear" w:color="auto" w:fill="auto"/>
          </w:tcPr>
          <w:p w14:paraId="1EE970FB" w14:textId="77777777" w:rsidR="00ED377D" w:rsidRPr="00932DEC" w:rsidRDefault="00846AB8" w:rsidP="00846AB8">
            <w:pPr>
              <w:spacing w:before="100" w:beforeAutospacing="1" w:after="100" w:afterAutospacing="1" w:line="120" w:lineRule="atLeast"/>
              <w:rPr>
                <w:color w:val="000000"/>
              </w:rPr>
            </w:pPr>
            <w:r w:rsidRPr="00391C1B">
              <w:t>Формулир</w:t>
            </w:r>
            <w:r>
              <w:t>уют</w:t>
            </w:r>
            <w:r w:rsidRPr="00391C1B">
              <w:t xml:space="preserve"> и доказыв</w:t>
            </w:r>
            <w:r>
              <w:t>ают</w:t>
            </w:r>
            <w:r w:rsidRPr="00391C1B">
              <w:t xml:space="preserve"> теорему о сумме углов треугольника и её следствие о внешнем угле треугольника; провод</w:t>
            </w:r>
            <w:r>
              <w:t>ят</w:t>
            </w:r>
            <w:r w:rsidRPr="00391C1B">
              <w:t xml:space="preserve"> классификацию треугольников по углам; формулир</w:t>
            </w:r>
            <w:r>
              <w:t>уют</w:t>
            </w:r>
            <w:r w:rsidRPr="00391C1B">
              <w:t xml:space="preserve"> и доказыва</w:t>
            </w:r>
            <w:r>
              <w:t>ют</w:t>
            </w:r>
            <w:r w:rsidRPr="00391C1B">
              <w:t xml:space="preserve"> теорему о соотношениях между сторонами и углами треугольника (прямое и обратное утверждения) и следствия из неё, теорему о неравенстве треугольника; формулир</w:t>
            </w:r>
            <w:r>
              <w:t>уют</w:t>
            </w:r>
            <w:r w:rsidRPr="00391C1B">
              <w:t xml:space="preserve"> и доказыва</w:t>
            </w:r>
            <w:r>
              <w:t>ют</w:t>
            </w:r>
            <w:r w:rsidRPr="00391C1B">
              <w:t xml:space="preserve"> теоремы о свойствах прямоугольных треугольников (прямоугольный треугольник с углом 30°, признаки равенства прямоугольных треугольников); формулир</w:t>
            </w:r>
            <w:r>
              <w:t>уют</w:t>
            </w:r>
            <w:r w:rsidRPr="00391C1B">
              <w:t xml:space="preserve"> определения расстояния от точки до прямой, расстояния между параллельными прямыми; реша</w:t>
            </w:r>
            <w:r>
              <w:t>ют</w:t>
            </w:r>
            <w:r w:rsidRPr="00391C1B">
              <w:t xml:space="preserve"> задачи на вычисление, доказательство и построение, связанные с соотношениями между сторонами и углами треугольника и расстоянием между параллельными прямыми, при необходимости провод</w:t>
            </w:r>
            <w:r>
              <w:t>ят</w:t>
            </w:r>
            <w:r w:rsidRPr="00391C1B">
              <w:t xml:space="preserve"> по ходу решения дополнительные построения, сопоставля</w:t>
            </w:r>
            <w:r>
              <w:t>ют</w:t>
            </w:r>
            <w:r w:rsidRPr="00391C1B">
              <w:t xml:space="preserve"> полученный результат с условием задачи, в задачах на построение исслед</w:t>
            </w:r>
            <w:r>
              <w:t xml:space="preserve">уют </w:t>
            </w:r>
            <w:r w:rsidRPr="00391C1B">
              <w:t>возможные случаи.</w:t>
            </w:r>
          </w:p>
        </w:tc>
      </w:tr>
      <w:tr w:rsidR="00ED377D" w:rsidRPr="00FF235F" w14:paraId="5E640F61" w14:textId="77777777" w:rsidTr="00846AB8">
        <w:tc>
          <w:tcPr>
            <w:tcW w:w="3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62E4C8E" w14:textId="77777777" w:rsidR="00ED377D" w:rsidRPr="00445621" w:rsidRDefault="00ED377D" w:rsidP="00ED377D">
            <w:pPr>
              <w:spacing w:after="150"/>
              <w:rPr>
                <w:b/>
              </w:rPr>
            </w:pPr>
            <w:r w:rsidRPr="00445621">
              <w:rPr>
                <w:b/>
              </w:rPr>
              <w:t>Повторение. Решение задач</w:t>
            </w:r>
            <w:r>
              <w:rPr>
                <w:b/>
              </w:rPr>
              <w:t xml:space="preserve"> (</w:t>
            </w:r>
            <w:r w:rsidRPr="00445621">
              <w:rPr>
                <w:b/>
              </w:rPr>
              <w:t>10</w:t>
            </w:r>
            <w:r>
              <w:rPr>
                <w:b/>
              </w:rPr>
              <w:t xml:space="preserve"> ч)</w:t>
            </w:r>
          </w:p>
        </w:tc>
        <w:tc>
          <w:tcPr>
            <w:tcW w:w="6480" w:type="dxa"/>
          </w:tcPr>
          <w:p w14:paraId="593B98DC" w14:textId="77777777" w:rsidR="00ED377D" w:rsidRPr="00A52F3D" w:rsidRDefault="00ED377D" w:rsidP="00ED377D"/>
        </w:tc>
      </w:tr>
    </w:tbl>
    <w:p w14:paraId="3FAEE5D0" w14:textId="77777777" w:rsidR="00825C04" w:rsidRPr="00FF235F" w:rsidRDefault="00825C04" w:rsidP="00825C0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14:paraId="33B333C8" w14:textId="77777777" w:rsidR="00607D91" w:rsidRDefault="00607D9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7CD6439D" w14:textId="77777777" w:rsidR="00607D91" w:rsidRDefault="00607D9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42ECD492" w14:textId="77777777" w:rsidR="00607D91" w:rsidRDefault="00607D9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12A3CCAB" w14:textId="77777777" w:rsidR="00607D91" w:rsidRDefault="00607D9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30EF779E" w14:textId="77777777" w:rsidR="00607D91" w:rsidRDefault="00607D9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6DCCA46A" w14:textId="77777777" w:rsidR="00607D91" w:rsidRDefault="00607D9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5ECC634D" w14:textId="77777777" w:rsidR="00607D91" w:rsidRDefault="00607D9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620A7748" w14:textId="77777777" w:rsidR="00607D91" w:rsidRDefault="00607D9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p w14:paraId="468EFE17" w14:textId="77777777" w:rsidR="00607D91" w:rsidRDefault="00607D91" w:rsidP="00825C04">
      <w:pPr>
        <w:suppressAutoHyphens/>
        <w:jc w:val="center"/>
        <w:rPr>
          <w:b/>
          <w:sz w:val="28"/>
          <w:szCs w:val="28"/>
          <w:lang w:eastAsia="zh-CN"/>
        </w:rPr>
      </w:pPr>
    </w:p>
    <w:sectPr w:rsidR="00607D91" w:rsidSect="00846AB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2ABE4" w14:textId="77777777" w:rsidR="00AB17C9" w:rsidRDefault="00AB17C9" w:rsidP="00906FF0">
      <w:r>
        <w:separator/>
      </w:r>
    </w:p>
  </w:endnote>
  <w:endnote w:type="continuationSeparator" w:id="0">
    <w:p w14:paraId="2DFC9897" w14:textId="77777777" w:rsidR="00AB17C9" w:rsidRDefault="00AB17C9" w:rsidP="00906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5664319"/>
      <w:docPartObj>
        <w:docPartGallery w:val="Page Numbers (Bottom of Page)"/>
        <w:docPartUnique/>
      </w:docPartObj>
    </w:sdtPr>
    <w:sdtEndPr/>
    <w:sdtContent>
      <w:p w14:paraId="400FC739" w14:textId="77777777" w:rsidR="00846AB8" w:rsidRDefault="00846AB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FBA">
          <w:rPr>
            <w:noProof/>
          </w:rPr>
          <w:t>6</w:t>
        </w:r>
        <w:r>
          <w:fldChar w:fldCharType="end"/>
        </w:r>
      </w:p>
    </w:sdtContent>
  </w:sdt>
  <w:p w14:paraId="385A9DCA" w14:textId="77777777" w:rsidR="00906FF0" w:rsidRDefault="00906FF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2DC87" w14:textId="77777777" w:rsidR="00AB17C9" w:rsidRDefault="00AB17C9" w:rsidP="00906FF0">
      <w:r>
        <w:separator/>
      </w:r>
    </w:p>
  </w:footnote>
  <w:footnote w:type="continuationSeparator" w:id="0">
    <w:p w14:paraId="73B91C93" w14:textId="77777777" w:rsidR="00AB17C9" w:rsidRDefault="00AB17C9" w:rsidP="00906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86E65"/>
    <w:multiLevelType w:val="hybridMultilevel"/>
    <w:tmpl w:val="CC487A9E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45853"/>
    <w:multiLevelType w:val="hybridMultilevel"/>
    <w:tmpl w:val="6A049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93602"/>
    <w:multiLevelType w:val="hybridMultilevel"/>
    <w:tmpl w:val="65F4A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F15D3"/>
    <w:multiLevelType w:val="hybridMultilevel"/>
    <w:tmpl w:val="841C9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346B5"/>
    <w:multiLevelType w:val="hybridMultilevel"/>
    <w:tmpl w:val="9A346A48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 w15:restartNumberingAfterBreak="0">
    <w:nsid w:val="3EE64465"/>
    <w:multiLevelType w:val="hybridMultilevel"/>
    <w:tmpl w:val="B0287334"/>
    <w:lvl w:ilvl="0" w:tplc="0974E1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385B37"/>
    <w:multiLevelType w:val="hybridMultilevel"/>
    <w:tmpl w:val="1520BFE6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2243C"/>
    <w:multiLevelType w:val="hybridMultilevel"/>
    <w:tmpl w:val="F91C72DC"/>
    <w:lvl w:ilvl="0" w:tplc="EA84706A">
      <w:start w:val="1"/>
      <w:numFmt w:val="decimal"/>
      <w:lvlText w:val="%1."/>
      <w:lvlJc w:val="left"/>
      <w:pPr>
        <w:ind w:left="15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8" w15:restartNumberingAfterBreak="0">
    <w:nsid w:val="5E7C78C3"/>
    <w:multiLevelType w:val="hybridMultilevel"/>
    <w:tmpl w:val="375063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5AD317D"/>
    <w:multiLevelType w:val="hybridMultilevel"/>
    <w:tmpl w:val="8A6846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D4CCC"/>
    <w:multiLevelType w:val="hybridMultilevel"/>
    <w:tmpl w:val="E8CEA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530322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4F6"/>
    <w:rsid w:val="00052100"/>
    <w:rsid w:val="00067193"/>
    <w:rsid w:val="000E2EC3"/>
    <w:rsid w:val="00173604"/>
    <w:rsid w:val="001E57B6"/>
    <w:rsid w:val="002416A7"/>
    <w:rsid w:val="002978B3"/>
    <w:rsid w:val="002C2414"/>
    <w:rsid w:val="00326C75"/>
    <w:rsid w:val="003510BB"/>
    <w:rsid w:val="00351A86"/>
    <w:rsid w:val="00360D16"/>
    <w:rsid w:val="00386662"/>
    <w:rsid w:val="003C14B4"/>
    <w:rsid w:val="00411B9D"/>
    <w:rsid w:val="00445621"/>
    <w:rsid w:val="00607D91"/>
    <w:rsid w:val="006464F6"/>
    <w:rsid w:val="0065627D"/>
    <w:rsid w:val="00667BE5"/>
    <w:rsid w:val="00686A02"/>
    <w:rsid w:val="006F1A07"/>
    <w:rsid w:val="007A3925"/>
    <w:rsid w:val="007A7E26"/>
    <w:rsid w:val="007D1BE0"/>
    <w:rsid w:val="0082308E"/>
    <w:rsid w:val="00825C04"/>
    <w:rsid w:val="00825E19"/>
    <w:rsid w:val="00846AB8"/>
    <w:rsid w:val="00906FF0"/>
    <w:rsid w:val="00A40FBA"/>
    <w:rsid w:val="00A52F3D"/>
    <w:rsid w:val="00AB17C9"/>
    <w:rsid w:val="00AD6852"/>
    <w:rsid w:val="00AF4371"/>
    <w:rsid w:val="00B00121"/>
    <w:rsid w:val="00B70417"/>
    <w:rsid w:val="00B72223"/>
    <w:rsid w:val="00BD3C67"/>
    <w:rsid w:val="00CD0828"/>
    <w:rsid w:val="00D04D8F"/>
    <w:rsid w:val="00D43CAC"/>
    <w:rsid w:val="00D56A85"/>
    <w:rsid w:val="00EC2C0C"/>
    <w:rsid w:val="00ED377D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7918B"/>
  <w15:docId w15:val="{6A38FB79-9FFF-4B35-9545-83EDBDB9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377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2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222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825C04"/>
    <w:pPr>
      <w:spacing w:after="0" w:line="240" w:lineRule="auto"/>
    </w:pPr>
  </w:style>
  <w:style w:type="table" w:styleId="a6">
    <w:name w:val="Table Grid"/>
    <w:basedOn w:val="a1"/>
    <w:uiPriority w:val="59"/>
    <w:rsid w:val="0082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semiHidden/>
    <w:unhideWhenUsed/>
    <w:rsid w:val="00906FF0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06FF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06F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06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06F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06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D37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"/>
    <w:basedOn w:val="a"/>
    <w:link w:val="ae"/>
    <w:rsid w:val="00846AB8"/>
    <w:pPr>
      <w:spacing w:after="120"/>
    </w:pPr>
  </w:style>
  <w:style w:type="character" w:customStyle="1" w:styleId="ae">
    <w:name w:val="Основной текст Знак"/>
    <w:basedOn w:val="a0"/>
    <w:link w:val="ad"/>
    <w:rsid w:val="00846A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3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A6C3A-45EB-4CDB-9707-2E038327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4</cp:revision>
  <cp:lastPrinted>2019-04-14T14:06:00Z</cp:lastPrinted>
  <dcterms:created xsi:type="dcterms:W3CDTF">2023-11-02T09:41:00Z</dcterms:created>
  <dcterms:modified xsi:type="dcterms:W3CDTF">2023-11-02T11:04:00Z</dcterms:modified>
</cp:coreProperties>
</file>